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3A6A85" w14:textId="54767EFB" w:rsidR="00CE6D2C" w:rsidRDefault="00BA6514" w:rsidP="00684EF4">
      <w:pPr>
        <w:pStyle w:val="Heading1"/>
        <w:sectPr w:rsidR="00CE6D2C" w:rsidSect="00CE6D2C">
          <w:headerReference w:type="default" r:id="rId11"/>
          <w:footerReference w:type="first" r:id="rId12"/>
          <w:pgSz w:w="11900" w:h="16840"/>
          <w:pgMar w:top="1894" w:right="1418" w:bottom="1418" w:left="1418" w:header="2721" w:footer="709" w:gutter="0"/>
          <w:cols w:space="708"/>
          <w:docGrid w:linePitch="272"/>
        </w:sectPr>
      </w:pPr>
      <w:r w:rsidRPr="00461A93">
        <mc:AlternateContent>
          <mc:Choice Requires="wps">
            <w:drawing>
              <wp:anchor distT="0" distB="215900" distL="114300" distR="114300" simplePos="0" relativeHeight="251659264" behindDoc="0" locked="0" layoutInCell="1" allowOverlap="1" wp14:anchorId="3C7E888D" wp14:editId="3BCE7272">
                <wp:simplePos x="0" y="0"/>
                <wp:positionH relativeFrom="margin">
                  <wp:posOffset>4445</wp:posOffset>
                </wp:positionH>
                <wp:positionV relativeFrom="margin">
                  <wp:posOffset>550545</wp:posOffset>
                </wp:positionV>
                <wp:extent cx="5859145" cy="1764665"/>
                <wp:effectExtent l="0" t="0" r="0" b="635"/>
                <wp:wrapSquare wrapText="bothSides"/>
                <wp:docPr id="1352369246" name="Rounded Rectangle 8"/>
                <wp:cNvGraphicFramePr/>
                <a:graphic xmlns:a="http://schemas.openxmlformats.org/drawingml/2006/main">
                  <a:graphicData uri="http://schemas.microsoft.com/office/word/2010/wordprocessingShape">
                    <wps:wsp>
                      <wps:cNvSpPr/>
                      <wps:spPr>
                        <a:xfrm>
                          <a:off x="0" y="0"/>
                          <a:ext cx="5859145" cy="1764665"/>
                        </a:xfrm>
                        <a:prstGeom prst="roundRect">
                          <a:avLst>
                            <a:gd name="adj" fmla="val 2842"/>
                          </a:avLst>
                        </a:prstGeom>
                        <a:solidFill>
                          <a:srgbClr val="E6F6EE"/>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E29C300" w14:textId="77777777" w:rsidR="00BA6514" w:rsidRPr="00C42C8A" w:rsidRDefault="00BA6514" w:rsidP="00BA6514">
                            <w:pPr>
                              <w:rPr>
                                <w:color w:val="000000"/>
                                <w:sz w:val="20"/>
                                <w:szCs w:val="18"/>
                              </w:rPr>
                            </w:pPr>
                            <w:r w:rsidRPr="00C42C8A">
                              <w:rPr>
                                <w:color w:val="000000"/>
                                <w:sz w:val="20"/>
                                <w:szCs w:val="18"/>
                              </w:rPr>
                              <w:t xml:space="preserve">Intergenerational worship helps foster healthy faith communities and individual faith development. This segment is an opportunity for all members of your church to learn and grow together. </w:t>
                            </w:r>
                          </w:p>
                          <w:p w14:paraId="64738072" w14:textId="77777777" w:rsidR="00BA6514" w:rsidRPr="00C42C8A" w:rsidRDefault="00BA6514" w:rsidP="00BA6514">
                            <w:pPr>
                              <w:rPr>
                                <w:color w:val="000000"/>
                                <w:sz w:val="20"/>
                                <w:szCs w:val="18"/>
                              </w:rPr>
                            </w:pPr>
                          </w:p>
                          <w:p w14:paraId="3562A5E1" w14:textId="132A9A70" w:rsidR="00BA6514" w:rsidRPr="00C42C8A" w:rsidRDefault="00BA6514" w:rsidP="00BA6514">
                            <w:pPr>
                              <w:rPr>
                                <w:b/>
                                <w:bCs/>
                                <w:color w:val="000000"/>
                                <w:sz w:val="20"/>
                                <w:szCs w:val="18"/>
                              </w:rPr>
                            </w:pPr>
                            <w:r w:rsidRPr="00C42C8A">
                              <w:rPr>
                                <w:b/>
                                <w:color w:val="000000"/>
                                <w:sz w:val="20"/>
                                <w:szCs w:val="18"/>
                              </w:rPr>
                              <w:t>To maximise impact:</w:t>
                            </w:r>
                          </w:p>
                          <w:p w14:paraId="24827B3D" w14:textId="77777777" w:rsidR="00BA6514" w:rsidRPr="00C42C8A" w:rsidRDefault="00BA6514" w:rsidP="00BA6514">
                            <w:pPr>
                              <w:pStyle w:val="ListParagraph"/>
                              <w:spacing w:before="120" w:after="120" w:line="276" w:lineRule="auto"/>
                              <w:ind w:left="720" w:hanging="360"/>
                              <w:rPr>
                                <w:color w:val="000000"/>
                                <w:sz w:val="20"/>
                                <w:szCs w:val="18"/>
                              </w:rPr>
                            </w:pPr>
                            <w:r w:rsidRPr="00C42C8A">
                              <w:rPr>
                                <w:color w:val="000000"/>
                                <w:sz w:val="20"/>
                                <w:szCs w:val="18"/>
                              </w:rPr>
                              <w:t>Choose volunteers/participants from different generations</w:t>
                            </w:r>
                          </w:p>
                          <w:p w14:paraId="3CBE861D" w14:textId="77777777" w:rsidR="00BA6514" w:rsidRPr="00C42C8A" w:rsidRDefault="00BA6514" w:rsidP="00BA6514">
                            <w:pPr>
                              <w:pStyle w:val="ListParagraph"/>
                              <w:spacing w:before="120" w:after="120" w:line="276" w:lineRule="auto"/>
                              <w:ind w:left="720" w:hanging="360"/>
                              <w:rPr>
                                <w:color w:val="000000"/>
                                <w:sz w:val="20"/>
                                <w:szCs w:val="18"/>
                              </w:rPr>
                            </w:pPr>
                            <w:r w:rsidRPr="00C42C8A">
                              <w:rPr>
                                <w:color w:val="000000"/>
                                <w:sz w:val="20"/>
                                <w:szCs w:val="18"/>
                              </w:rPr>
                              <w:t>Ask everyone to participate in discussions</w:t>
                            </w:r>
                          </w:p>
                          <w:p w14:paraId="742BCDCA" w14:textId="77777777" w:rsidR="00BA6514" w:rsidRPr="00C42C8A" w:rsidRDefault="00BA6514" w:rsidP="00BA6514">
                            <w:pPr>
                              <w:pStyle w:val="ListParagraph"/>
                              <w:spacing w:before="120" w:after="120" w:line="276" w:lineRule="auto"/>
                              <w:ind w:left="720" w:hanging="360"/>
                              <w:rPr>
                                <w:color w:val="000000"/>
                                <w:sz w:val="20"/>
                                <w:szCs w:val="18"/>
                              </w:rPr>
                            </w:pPr>
                            <w:r w:rsidRPr="00C42C8A">
                              <w:rPr>
                                <w:color w:val="000000"/>
                                <w:sz w:val="20"/>
                                <w:szCs w:val="18"/>
                              </w:rPr>
                              <w:t>Involve everyone in interactive activities</w:t>
                            </w:r>
                          </w:p>
                        </w:txbxContent>
                      </wps:txbx>
                      <wps:bodyPr rot="0" spcFirstLastPara="0" vertOverflow="overflow" horzOverflow="overflow" vert="horz" wrap="square" lIns="216000" tIns="144000" rIns="216000" bIns="108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C7E888D" id="Rounded Rectangle 8" o:spid="_x0000_s1026" style="position:absolute;margin-left:.35pt;margin-top:43.35pt;width:461.35pt;height:138.95pt;z-index:251659264;visibility:visible;mso-wrap-style:square;mso-width-percent:0;mso-height-percent:0;mso-wrap-distance-left:9pt;mso-wrap-distance-top:0;mso-wrap-distance-right:9pt;mso-wrap-distance-bottom:17pt;mso-position-horizontal:absolute;mso-position-horizontal-relative:margin;mso-position-vertical:absolute;mso-position-vertical-relative:margin;mso-width-percent:0;mso-height-percent:0;mso-width-relative:margin;mso-height-relative:margin;v-text-anchor:middle" arcsize="186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" fillcolor="#e6f6ee" stroked="f" strokeweight="1pt">
                <v:stroke joinstyle="miter"/>
                <v:textbox inset="6mm,4mm,6mm,3mm">
                  <w:txbxContent>
                    <w:p w14:paraId="2E29C300" w14:textId="77777777" w:rsidR="00BA6514" w:rsidRPr="00C42C8A" w:rsidRDefault="00BA6514" w:rsidP="00BA6514">
                      <w:pPr>
                        <w:rPr>
                          <w:color w:val="000000"/>
                          <w:sz w:val="20"/>
                          <w:szCs w:val="18"/>
                        </w:rPr>
                      </w:pPr>
                      <w:r w:rsidRPr="00C42C8A">
                        <w:rPr>
                          <w:color w:val="000000"/>
                          <w:sz w:val="20"/>
                          <w:szCs w:val="18"/>
                        </w:rPr>
                        <w:t xml:space="preserve">Intergenerational worship helps foster healthy faith communities and individual faith development. This segment is an opportunity for all members of your church to learn and grow together. </w:t>
                      </w:r>
                    </w:p>
                    <w:p w14:paraId="64738072" w14:textId="77777777" w:rsidR="00BA6514" w:rsidRPr="00C42C8A" w:rsidRDefault="00BA6514" w:rsidP="00BA6514">
                      <w:pPr>
                        <w:rPr>
                          <w:color w:val="000000"/>
                          <w:sz w:val="20"/>
                          <w:szCs w:val="18"/>
                        </w:rPr>
                      </w:pPr>
                    </w:p>
                    <w:p w14:paraId="3562A5E1" w14:textId="132A9A70" w:rsidR="00BA6514" w:rsidRPr="00C42C8A" w:rsidRDefault="00BA6514" w:rsidP="00BA6514">
                      <w:pPr>
                        <w:rPr>
                          <w:b/>
                          <w:bCs/>
                          <w:color w:val="000000"/>
                          <w:sz w:val="20"/>
                          <w:szCs w:val="18"/>
                        </w:rPr>
                      </w:pPr>
                      <w:r w:rsidRPr="00C42C8A">
                        <w:rPr>
                          <w:b/>
                          <w:color w:val="000000"/>
                          <w:sz w:val="20"/>
                          <w:szCs w:val="18"/>
                        </w:rPr>
                        <w:t>To maximise impact:</w:t>
                      </w:r>
                    </w:p>
                    <w:p w14:paraId="24827B3D" w14:textId="77777777" w:rsidR="00BA6514" w:rsidRPr="00C42C8A" w:rsidRDefault="00BA6514" w:rsidP="00BA6514">
                      <w:pPr>
                        <w:pStyle w:val="ListParagraph"/>
                        <w:spacing w:before="120" w:after="120" w:line="276" w:lineRule="auto"/>
                        <w:ind w:left="720" w:hanging="360"/>
                        <w:rPr>
                          <w:color w:val="000000"/>
                          <w:sz w:val="20"/>
                          <w:szCs w:val="18"/>
                        </w:rPr>
                      </w:pPr>
                      <w:r w:rsidRPr="00C42C8A">
                        <w:rPr>
                          <w:color w:val="000000"/>
                          <w:sz w:val="20"/>
                          <w:szCs w:val="18"/>
                        </w:rPr>
                        <w:t>Choose volunteers/participants from different generations</w:t>
                      </w:r>
                    </w:p>
                    <w:p w14:paraId="3CBE861D" w14:textId="77777777" w:rsidR="00BA6514" w:rsidRPr="00C42C8A" w:rsidRDefault="00BA6514" w:rsidP="00BA6514">
                      <w:pPr>
                        <w:pStyle w:val="ListParagraph"/>
                        <w:spacing w:before="120" w:after="120" w:line="276" w:lineRule="auto"/>
                        <w:ind w:left="720" w:hanging="360"/>
                        <w:rPr>
                          <w:color w:val="000000"/>
                          <w:sz w:val="20"/>
                          <w:szCs w:val="18"/>
                        </w:rPr>
                      </w:pPr>
                      <w:r w:rsidRPr="00C42C8A">
                        <w:rPr>
                          <w:color w:val="000000"/>
                          <w:sz w:val="20"/>
                          <w:szCs w:val="18"/>
                        </w:rPr>
                        <w:t>Ask everyone to participate in discussions</w:t>
                      </w:r>
                    </w:p>
                    <w:p w14:paraId="742BCDCA" w14:textId="77777777" w:rsidR="00BA6514" w:rsidRPr="00C42C8A" w:rsidRDefault="00BA6514" w:rsidP="00BA6514">
                      <w:pPr>
                        <w:pStyle w:val="ListParagraph"/>
                        <w:spacing w:before="120" w:after="120" w:line="276" w:lineRule="auto"/>
                        <w:ind w:left="720" w:hanging="360"/>
                        <w:rPr>
                          <w:color w:val="000000"/>
                          <w:sz w:val="20"/>
                          <w:szCs w:val="18"/>
                        </w:rPr>
                      </w:pPr>
                      <w:r w:rsidRPr="00C42C8A">
                        <w:rPr>
                          <w:color w:val="000000"/>
                          <w:sz w:val="20"/>
                          <w:szCs w:val="18"/>
                        </w:rPr>
                        <w:t>Involve everyone in interactive activities</w:t>
                      </w:r>
                    </w:p>
                  </w:txbxContent>
                </v:textbox>
                <w10:wrap type="square" anchorx="margin" anchory="margin"/>
              </v:roundrect>
            </w:pict>
          </mc:Fallback>
        </mc:AlternateContent>
      </w:r>
    </w:p>
    <w:p w14:paraId="5C0C0713" w14:textId="24775338" w:rsidR="007E599C" w:rsidRPr="001730AD" w:rsidRDefault="007E599C" w:rsidP="007E599C">
      <w:pPr>
        <w:pStyle w:val="Heading1"/>
      </w:pPr>
      <w:r w:rsidRPr="432A6625">
        <w:t xml:space="preserve">Option One: </w:t>
      </w:r>
      <w:r w:rsidR="00A97DAB">
        <w:t>Back on track</w:t>
      </w:r>
      <w:r w:rsidRPr="432A6625">
        <w:t xml:space="preserve"> </w:t>
      </w:r>
    </w:p>
    <w:p w14:paraId="62738FA5" w14:textId="7BF0FA11" w:rsidR="000C41C8" w:rsidRPr="00554FD9" w:rsidRDefault="000C41C8" w:rsidP="000C41C8">
      <w:pPr>
        <w:pStyle w:val="Heading2"/>
      </w:pPr>
      <w:r w:rsidRPr="007F00F6">
        <w:t>Big Idea:</w:t>
      </w:r>
      <w:r w:rsidRPr="00461A93">
        <w:t xml:space="preserve"> We can show Jesus to people</w:t>
      </w:r>
    </w:p>
    <w:p w14:paraId="065A89C8" w14:textId="77777777" w:rsidR="000C41C8" w:rsidRPr="000C41C8" w:rsidRDefault="000C41C8" w:rsidP="000C41C8">
      <w:pPr>
        <w:pStyle w:val="Heading3"/>
      </w:pPr>
      <w:r w:rsidRPr="00880C10">
        <w:t>You will need</w:t>
      </w:r>
      <w:r>
        <w:t>:</w:t>
      </w:r>
    </w:p>
    <w:p w14:paraId="5AA29388" w14:textId="642B30B3" w:rsidR="000C41C8" w:rsidRPr="000C41C8" w:rsidRDefault="000C41C8" w:rsidP="000C41C8">
      <w:pPr>
        <w:pStyle w:val="Heading4"/>
        <w:numPr>
          <w:ilvl w:val="0"/>
          <w:numId w:val="38"/>
        </w:numPr>
      </w:pPr>
      <w:r w:rsidRPr="000C41C8">
        <w:t>Butchers’ paper and markers, enough for each group</w:t>
      </w:r>
    </w:p>
    <w:p w14:paraId="2A02A59E" w14:textId="06AE7736" w:rsidR="000C41C8" w:rsidRPr="00461A93" w:rsidRDefault="000C41C8" w:rsidP="000C41C8">
      <w:pPr>
        <w:pStyle w:val="Heading3"/>
        <w:rPr>
          <w:rFonts w:eastAsia="Avenir Next LT Pro Demi" w:cs="Avenir Next LT Pro Demi"/>
          <w:szCs w:val="28"/>
        </w:rPr>
      </w:pPr>
      <w:r w:rsidRPr="00461A93">
        <w:t>Activity</w:t>
      </w:r>
    </w:p>
    <w:p w14:paraId="429876BD" w14:textId="77777777" w:rsidR="000C41C8" w:rsidRPr="000C41C8" w:rsidRDefault="000C41C8" w:rsidP="000C41C8">
      <w:pPr>
        <w:spacing w:before="120" w:after="120" w:line="276" w:lineRule="auto"/>
        <w:rPr>
          <w:rFonts w:eastAsia="Avenir Next LT Pro" w:cs="Avenir Next LT Pro"/>
          <w:i/>
          <w:iCs/>
          <w:color w:val="000000"/>
          <w:szCs w:val="24"/>
        </w:rPr>
      </w:pPr>
      <w:r w:rsidRPr="000C41C8">
        <w:rPr>
          <w:rFonts w:eastAsia="Avenir Next LT Pro" w:cs="Avenir Next LT Pro"/>
          <w:i/>
          <w:iCs/>
          <w:color w:val="000000"/>
          <w:szCs w:val="24"/>
        </w:rPr>
        <w:t xml:space="preserve">Let’s get into groups with people from different generations. </w:t>
      </w:r>
    </w:p>
    <w:p w14:paraId="6E10106B" w14:textId="77777777" w:rsidR="000C41C8" w:rsidRPr="00880C10" w:rsidRDefault="000C41C8" w:rsidP="000C41C8">
      <w:pPr>
        <w:pStyle w:val="Heading5"/>
      </w:pPr>
      <w:r w:rsidRPr="00880C10">
        <w:t>Hand out butchers’ paper and markers to each group.</w:t>
      </w:r>
    </w:p>
    <w:p w14:paraId="7952B7F4" w14:textId="77777777" w:rsidR="000C41C8" w:rsidRPr="000C41C8" w:rsidRDefault="000C41C8" w:rsidP="000C41C8">
      <w:pPr>
        <w:spacing w:before="120" w:after="120" w:line="276" w:lineRule="auto"/>
        <w:rPr>
          <w:rFonts w:eastAsia="Avenir Next LT Pro" w:cs="Avenir Next LT Pro"/>
          <w:i/>
          <w:iCs/>
          <w:color w:val="000000"/>
          <w:szCs w:val="24"/>
        </w:rPr>
      </w:pPr>
      <w:r w:rsidRPr="000C41C8">
        <w:rPr>
          <w:rFonts w:eastAsia="Avenir Next LT Pro" w:cs="Avenir Next LT Pro"/>
          <w:i/>
          <w:iCs/>
          <w:color w:val="000000"/>
          <w:szCs w:val="24"/>
        </w:rPr>
        <w:t>Together, let’s brainstorm ways to help people find out about Jesus at Christmas time. You can use words or pictures – be creative!</w:t>
      </w:r>
    </w:p>
    <w:p w14:paraId="7567F8CF" w14:textId="77777777" w:rsidR="000C41C8" w:rsidRPr="00880C10" w:rsidRDefault="000C41C8" w:rsidP="000C41C8">
      <w:pPr>
        <w:pStyle w:val="Heading5"/>
      </w:pPr>
      <w:r w:rsidRPr="00880C10">
        <w:t xml:space="preserve">Allow time for brainstorming. </w:t>
      </w:r>
    </w:p>
    <w:p w14:paraId="30C11011" w14:textId="77777777" w:rsidR="000C41C8" w:rsidRPr="000C41C8" w:rsidRDefault="000C41C8" w:rsidP="000C41C8">
      <w:pPr>
        <w:spacing w:before="120" w:after="120" w:line="276" w:lineRule="auto"/>
        <w:rPr>
          <w:rFonts w:eastAsia="Avenir Next LT Pro" w:cs="Avenir Next LT Pro"/>
          <w:i/>
          <w:iCs/>
          <w:color w:val="000000"/>
          <w:szCs w:val="24"/>
        </w:rPr>
      </w:pPr>
      <w:r w:rsidRPr="000C41C8">
        <w:rPr>
          <w:rFonts w:eastAsia="Avenir Next LT Pro" w:cs="Avenir Next LT Pro"/>
          <w:i/>
          <w:iCs/>
          <w:color w:val="000000"/>
          <w:szCs w:val="24"/>
        </w:rPr>
        <w:t>It looks like you’ve come up with lots of creative ideas.</w:t>
      </w:r>
    </w:p>
    <w:p w14:paraId="7992212E" w14:textId="77777777" w:rsidR="000C41C8" w:rsidRPr="000C41C8" w:rsidRDefault="000C41C8" w:rsidP="000C41C8">
      <w:pPr>
        <w:spacing w:before="120" w:after="120" w:line="276" w:lineRule="auto"/>
        <w:rPr>
          <w:rFonts w:eastAsia="Avenir Next LT Pro" w:cs="Avenir Next LT Pro"/>
          <w:i/>
          <w:iCs/>
          <w:color w:val="000000"/>
          <w:szCs w:val="24"/>
        </w:rPr>
      </w:pPr>
      <w:r w:rsidRPr="000C41C8">
        <w:rPr>
          <w:rFonts w:eastAsia="Avenir Next LT Pro" w:cs="Avenir Next LT Pro"/>
          <w:i/>
          <w:iCs/>
          <w:color w:val="000000"/>
          <w:szCs w:val="24"/>
        </w:rPr>
        <w:t>Now, in your groups, share with each other your answers to this question:</w:t>
      </w:r>
    </w:p>
    <w:p w14:paraId="760FED13" w14:textId="77777777" w:rsidR="000C41C8" w:rsidRPr="000C41C8" w:rsidRDefault="000C41C8" w:rsidP="000C41C8">
      <w:pPr>
        <w:spacing w:before="120" w:after="120" w:line="276" w:lineRule="auto"/>
        <w:rPr>
          <w:rFonts w:eastAsia="Avenir Next LT Pro" w:cs="Avenir Next LT Pro"/>
          <w:i/>
          <w:iCs/>
          <w:color w:val="000000"/>
        </w:rPr>
      </w:pPr>
      <w:r w:rsidRPr="000C41C8">
        <w:rPr>
          <w:rFonts w:eastAsia="Avenir Next LT Pro" w:cs="Avenir Next LT Pro"/>
          <w:i/>
          <w:iCs/>
          <w:color w:val="000000"/>
        </w:rPr>
        <w:t xml:space="preserve">Who could you </w:t>
      </w:r>
      <w:bookmarkStart w:id="0" w:name="_Int_hDzWQwdI"/>
      <w:r w:rsidRPr="000C41C8">
        <w:rPr>
          <w:rFonts w:eastAsia="Avenir Next LT Pro" w:cs="Avenir Next LT Pro"/>
          <w:i/>
          <w:iCs/>
          <w:color w:val="000000"/>
        </w:rPr>
        <w:t>tell</w:t>
      </w:r>
      <w:bookmarkEnd w:id="0"/>
      <w:r w:rsidRPr="000C41C8">
        <w:rPr>
          <w:rFonts w:eastAsia="Avenir Next LT Pro" w:cs="Avenir Next LT Pro"/>
          <w:i/>
          <w:iCs/>
          <w:color w:val="000000"/>
        </w:rPr>
        <w:t xml:space="preserve"> about Jesus this Christmas?</w:t>
      </w:r>
    </w:p>
    <w:p w14:paraId="5C06EC69" w14:textId="77777777" w:rsidR="000C41C8" w:rsidRPr="000C41C8" w:rsidRDefault="000C41C8" w:rsidP="000C41C8">
      <w:pPr>
        <w:spacing w:before="120" w:after="120" w:line="276" w:lineRule="auto"/>
        <w:rPr>
          <w:rFonts w:eastAsia="Avenir Next LT Pro" w:cs="Avenir Next LT Pro"/>
          <w:i/>
          <w:iCs/>
          <w:color w:val="000000"/>
          <w:szCs w:val="24"/>
        </w:rPr>
      </w:pPr>
      <w:r w:rsidRPr="000C41C8">
        <w:rPr>
          <w:rFonts w:eastAsia="Avenir Next LT Pro" w:cs="Avenir Next LT Pro"/>
          <w:i/>
          <w:iCs/>
          <w:color w:val="000000"/>
          <w:szCs w:val="24"/>
        </w:rPr>
        <w:t>Once you’ve all shared, spend some time praying for each other.</w:t>
      </w:r>
    </w:p>
    <w:p w14:paraId="10A85163" w14:textId="77777777" w:rsidR="000C41C8" w:rsidRPr="00880C10" w:rsidRDefault="000C41C8" w:rsidP="000C41C8">
      <w:pPr>
        <w:pStyle w:val="Heading5"/>
      </w:pPr>
      <w:r w:rsidRPr="00880C10">
        <w:t>Allow a couple of minutes for prayer.</w:t>
      </w:r>
    </w:p>
    <w:p w14:paraId="24470341" w14:textId="77777777" w:rsidR="000C41C8" w:rsidRPr="000C41C8" w:rsidRDefault="000C41C8" w:rsidP="000C41C8">
      <w:pPr>
        <w:spacing w:before="120" w:after="120" w:line="276" w:lineRule="auto"/>
        <w:rPr>
          <w:rFonts w:eastAsia="Avenir Next LT Pro" w:cs="Avenir Next LT Pro"/>
          <w:i/>
          <w:iCs/>
          <w:color w:val="000000"/>
        </w:rPr>
      </w:pPr>
      <w:r w:rsidRPr="000C41C8">
        <w:rPr>
          <w:rFonts w:eastAsia="Avenir Next LT Pro" w:cs="Avenir Next LT Pro"/>
          <w:i/>
          <w:iCs/>
          <w:color w:val="000000"/>
        </w:rPr>
        <w:lastRenderedPageBreak/>
        <w:t>In the Bible, we read about a man named John the Baptist. He helped tell people about Jesus – the Light of the World. Let’s read John 1:6-9:</w:t>
      </w:r>
    </w:p>
    <w:p w14:paraId="5354A89B" w14:textId="77777777" w:rsidR="000C41C8" w:rsidRPr="000C41C8" w:rsidRDefault="000C41C8" w:rsidP="000C41C8">
      <w:pPr>
        <w:spacing w:before="120" w:after="120" w:line="276" w:lineRule="auto"/>
        <w:rPr>
          <w:rFonts w:eastAsia="Avenir Next LT Pro" w:cs="Avenir Next LT Pro"/>
          <w:i/>
          <w:iCs/>
          <w:color w:val="000000"/>
          <w:szCs w:val="24"/>
        </w:rPr>
      </w:pPr>
      <w:r w:rsidRPr="000C41C8">
        <w:rPr>
          <w:rFonts w:eastAsia="Avenir Next LT Pro" w:cs="Avenir Next LT Pro"/>
          <w:i/>
          <w:iCs/>
          <w:color w:val="000000"/>
          <w:szCs w:val="24"/>
          <w:vertAlign w:val="superscript"/>
        </w:rPr>
        <w:t xml:space="preserve">6 </w:t>
      </w:r>
      <w:r w:rsidRPr="000C41C8">
        <w:rPr>
          <w:rFonts w:eastAsia="Avenir Next LT Pro" w:cs="Avenir Next LT Pro"/>
          <w:i/>
          <w:iCs/>
          <w:color w:val="000000"/>
          <w:szCs w:val="24"/>
        </w:rPr>
        <w:t xml:space="preserve">“God sent a man, John the Baptist, </w:t>
      </w:r>
      <w:r w:rsidRPr="000C41C8">
        <w:rPr>
          <w:rFonts w:eastAsia="Avenir Next LT Pro" w:cs="Avenir Next LT Pro"/>
          <w:i/>
          <w:iCs/>
          <w:color w:val="000000"/>
          <w:szCs w:val="24"/>
          <w:vertAlign w:val="superscript"/>
        </w:rPr>
        <w:t xml:space="preserve">7 </w:t>
      </w:r>
      <w:r w:rsidRPr="000C41C8">
        <w:rPr>
          <w:rFonts w:eastAsia="Avenir Next LT Pro" w:cs="Avenir Next LT Pro"/>
          <w:i/>
          <w:iCs/>
          <w:color w:val="000000"/>
          <w:szCs w:val="24"/>
        </w:rPr>
        <w:t xml:space="preserve">to </w:t>
      </w:r>
      <w:proofErr w:type="gramStart"/>
      <w:r w:rsidRPr="000C41C8">
        <w:rPr>
          <w:rFonts w:eastAsia="Avenir Next LT Pro" w:cs="Avenir Next LT Pro"/>
          <w:i/>
          <w:iCs/>
          <w:color w:val="000000"/>
          <w:szCs w:val="24"/>
        </w:rPr>
        <w:t>tell</w:t>
      </w:r>
      <w:proofErr w:type="gramEnd"/>
      <w:r w:rsidRPr="000C41C8">
        <w:rPr>
          <w:rFonts w:eastAsia="Avenir Next LT Pro" w:cs="Avenir Next LT Pro"/>
          <w:i/>
          <w:iCs/>
          <w:color w:val="000000"/>
          <w:szCs w:val="24"/>
        </w:rPr>
        <w:t xml:space="preserve"> about the light so that everyone might believe because of his testimony. </w:t>
      </w:r>
      <w:r w:rsidRPr="000C41C8">
        <w:rPr>
          <w:rFonts w:eastAsia="Avenir Next LT Pro" w:cs="Avenir Next LT Pro"/>
          <w:i/>
          <w:iCs/>
          <w:color w:val="000000"/>
          <w:szCs w:val="24"/>
          <w:vertAlign w:val="superscript"/>
        </w:rPr>
        <w:t xml:space="preserve">8 </w:t>
      </w:r>
      <w:r w:rsidRPr="000C41C8">
        <w:rPr>
          <w:rFonts w:eastAsia="Avenir Next LT Pro" w:cs="Avenir Next LT Pro"/>
          <w:i/>
          <w:iCs/>
          <w:color w:val="000000"/>
          <w:szCs w:val="24"/>
        </w:rPr>
        <w:t xml:space="preserve">John himself was not the light; he was simply a witness to </w:t>
      </w:r>
      <w:proofErr w:type="gramStart"/>
      <w:r w:rsidRPr="000C41C8">
        <w:rPr>
          <w:rFonts w:eastAsia="Avenir Next LT Pro" w:cs="Avenir Next LT Pro"/>
          <w:i/>
          <w:iCs/>
          <w:color w:val="000000"/>
          <w:szCs w:val="24"/>
        </w:rPr>
        <w:t>tell</w:t>
      </w:r>
      <w:proofErr w:type="gramEnd"/>
      <w:r w:rsidRPr="000C41C8">
        <w:rPr>
          <w:rFonts w:eastAsia="Avenir Next LT Pro" w:cs="Avenir Next LT Pro"/>
          <w:i/>
          <w:iCs/>
          <w:color w:val="000000"/>
          <w:szCs w:val="24"/>
        </w:rPr>
        <w:t xml:space="preserve"> about the light. </w:t>
      </w:r>
      <w:r w:rsidRPr="000C41C8">
        <w:rPr>
          <w:rFonts w:eastAsia="Avenir Next LT Pro" w:cs="Avenir Next LT Pro"/>
          <w:i/>
          <w:iCs/>
          <w:color w:val="000000"/>
          <w:szCs w:val="24"/>
          <w:vertAlign w:val="superscript"/>
        </w:rPr>
        <w:t xml:space="preserve">9 </w:t>
      </w:r>
      <w:r w:rsidRPr="000C41C8">
        <w:rPr>
          <w:rFonts w:eastAsia="Avenir Next LT Pro" w:cs="Avenir Next LT Pro"/>
          <w:i/>
          <w:iCs/>
          <w:color w:val="000000"/>
          <w:szCs w:val="24"/>
        </w:rPr>
        <w:t>The one who is the true light, who gives light to everyone, was coming into the world.”</w:t>
      </w:r>
      <w:r w:rsidRPr="000C41C8">
        <w:rPr>
          <w:rStyle w:val="FootnoteReference"/>
          <w:rFonts w:eastAsia="Avenir Next LT Pro" w:cs="Avenir Next LT Pro"/>
          <w:i/>
          <w:iCs/>
          <w:color w:val="000000"/>
          <w:szCs w:val="24"/>
        </w:rPr>
        <w:footnoteReference w:id="1"/>
      </w:r>
    </w:p>
    <w:p w14:paraId="1B34E67C" w14:textId="240F6C78" w:rsidR="000C41C8" w:rsidRDefault="000C41C8" w:rsidP="000C41C8">
      <w:pPr>
        <w:spacing w:before="120" w:after="120" w:line="276" w:lineRule="auto"/>
        <w:rPr>
          <w:rFonts w:eastAsia="Avenir Next LT Pro" w:cs="Avenir Next LT Pro"/>
          <w:i/>
          <w:iCs/>
          <w:color w:val="000000"/>
          <w:szCs w:val="24"/>
        </w:rPr>
      </w:pPr>
      <w:r w:rsidRPr="000C41C8">
        <w:rPr>
          <w:rFonts w:eastAsia="Avenir Next LT Pro" w:cs="Avenir Next LT Pro"/>
          <w:i/>
          <w:iCs/>
          <w:color w:val="000000"/>
          <w:szCs w:val="24"/>
        </w:rPr>
        <w:t>God sent John the Baptist to help people get ready for Jesus. He was like a torch, pointing people towards the real light – Jesus. In the same way, we can be like torches, pointing people to Jesus by the way we treat people and the words we share.</w:t>
      </w:r>
    </w:p>
    <w:p w14:paraId="28CCD300" w14:textId="77777777" w:rsidR="000C41C8" w:rsidRPr="000C41C8" w:rsidRDefault="000C41C8" w:rsidP="000C41C8">
      <w:pPr>
        <w:spacing w:before="120" w:after="120" w:line="276" w:lineRule="auto"/>
        <w:rPr>
          <w:rFonts w:eastAsia="Avenir Next LT Pro" w:cs="Avenir Next LT Pro"/>
          <w:i/>
          <w:iCs/>
          <w:color w:val="000000"/>
          <w:szCs w:val="24"/>
        </w:rPr>
      </w:pPr>
    </w:p>
    <w:p w14:paraId="577AD420" w14:textId="77777777" w:rsidR="000C41C8" w:rsidRPr="00880C10" w:rsidRDefault="000C41C8" w:rsidP="000C41C8">
      <w:pPr>
        <w:pStyle w:val="Heading3"/>
      </w:pPr>
      <w:r w:rsidRPr="00880C10">
        <w:t>Prayer</w:t>
      </w:r>
    </w:p>
    <w:p w14:paraId="1E28A87E" w14:textId="77777777" w:rsidR="000C41C8" w:rsidRPr="000C41C8" w:rsidRDefault="000C41C8" w:rsidP="000C41C8">
      <w:pPr>
        <w:spacing w:before="120" w:after="120" w:line="276" w:lineRule="auto"/>
        <w:rPr>
          <w:rFonts w:eastAsia="Avenir Next LT Pro" w:cs="Avenir Next LT Pro"/>
          <w:i/>
          <w:iCs/>
          <w:color w:val="000000"/>
          <w:szCs w:val="24"/>
        </w:rPr>
      </w:pPr>
      <w:r w:rsidRPr="000C41C8">
        <w:rPr>
          <w:rFonts w:eastAsia="Avenir Next LT Pro" w:cs="Avenir Next LT Pro"/>
          <w:i/>
          <w:iCs/>
          <w:color w:val="000000"/>
          <w:szCs w:val="24"/>
        </w:rPr>
        <w:t xml:space="preserve">Dear Jesus, </w:t>
      </w:r>
    </w:p>
    <w:p w14:paraId="18D4AD96" w14:textId="77777777" w:rsidR="000C41C8" w:rsidRPr="000C41C8" w:rsidRDefault="000C41C8" w:rsidP="000C41C8">
      <w:pPr>
        <w:spacing w:before="120" w:after="120" w:line="276" w:lineRule="auto"/>
        <w:rPr>
          <w:rFonts w:eastAsia="Avenir Next LT Pro" w:cs="Avenir Next LT Pro"/>
          <w:b/>
          <w:bCs/>
          <w:i/>
          <w:iCs/>
          <w:color w:val="000000"/>
          <w:szCs w:val="24"/>
        </w:rPr>
      </w:pPr>
      <w:r w:rsidRPr="000C41C8">
        <w:rPr>
          <w:rFonts w:eastAsia="Avenir Next LT Pro" w:cs="Avenir Next LT Pro"/>
          <w:i/>
          <w:iCs/>
          <w:color w:val="000000"/>
          <w:szCs w:val="24"/>
        </w:rPr>
        <w:t>We thank you that you are the Light of the World – the one who takes away the darkness and shows us the way to live. Please help us to point people towards you this Christmas. Help us to be generous and kind and to tell people about you. We pray that many people would get to know you for the first time this Christmas. In Jesus’ name, Amen.</w:t>
      </w:r>
      <w:r w:rsidRPr="000C41C8">
        <w:rPr>
          <w:color w:val="000000"/>
        </w:rPr>
        <w:br w:type="page"/>
      </w:r>
    </w:p>
    <w:p w14:paraId="321415BB" w14:textId="0ADD88CC" w:rsidR="000C41C8" w:rsidRPr="009254F1" w:rsidRDefault="000C41C8" w:rsidP="000C41C8">
      <w:pPr>
        <w:pStyle w:val="Heading1"/>
      </w:pPr>
      <w:r w:rsidRPr="00461A93">
        <w:lastRenderedPageBreak/>
        <w:t>Option Two: Go and tell</w:t>
      </w:r>
    </w:p>
    <w:p w14:paraId="57EA9A0D" w14:textId="4CAFDE9D" w:rsidR="000C41C8" w:rsidRPr="000C41C8" w:rsidRDefault="000C41C8" w:rsidP="000C41C8">
      <w:pPr>
        <w:pStyle w:val="Heading2"/>
      </w:pPr>
      <w:r w:rsidRPr="007F00F6">
        <w:t xml:space="preserve">Big </w:t>
      </w:r>
      <w:r>
        <w:t>I</w:t>
      </w:r>
      <w:r w:rsidRPr="007F00F6">
        <w:t>de</w:t>
      </w:r>
      <w:r>
        <w:t>a</w:t>
      </w:r>
      <w:r w:rsidRPr="007F00F6">
        <w:t>:</w:t>
      </w:r>
      <w:r w:rsidRPr="00461A93">
        <w:t xml:space="preserve"> We can show Jesus to people</w:t>
      </w:r>
    </w:p>
    <w:p w14:paraId="5E24D663" w14:textId="77777777" w:rsidR="000C41C8" w:rsidRPr="00461A93" w:rsidRDefault="000C41C8" w:rsidP="000C41C8">
      <w:pPr>
        <w:pStyle w:val="Heading3"/>
      </w:pPr>
      <w:r w:rsidRPr="00461A93">
        <w:t>You will need</w:t>
      </w:r>
      <w:r>
        <w:t>:</w:t>
      </w:r>
    </w:p>
    <w:p w14:paraId="5A46052A" w14:textId="08F550F9" w:rsidR="000C41C8" w:rsidRPr="000C41C8" w:rsidRDefault="000C41C8" w:rsidP="000C41C8">
      <w:pPr>
        <w:pStyle w:val="Heading4"/>
        <w:numPr>
          <w:ilvl w:val="0"/>
          <w:numId w:val="38"/>
        </w:numPr>
      </w:pPr>
      <w:r w:rsidRPr="000C41C8">
        <w:t>A roving microphone</w:t>
      </w:r>
    </w:p>
    <w:p w14:paraId="4B4114E4" w14:textId="77777777" w:rsidR="000C41C8" w:rsidRPr="00461A93" w:rsidRDefault="000C41C8" w:rsidP="000C41C8">
      <w:pPr>
        <w:pStyle w:val="Heading3"/>
      </w:pPr>
      <w:r w:rsidRPr="00461A93">
        <w:t>Activity</w:t>
      </w:r>
    </w:p>
    <w:p w14:paraId="1ACB599B" w14:textId="77777777" w:rsidR="000C41C8" w:rsidRPr="000C41C8" w:rsidRDefault="000C41C8" w:rsidP="000C41C8">
      <w:pPr>
        <w:spacing w:line="276" w:lineRule="auto"/>
        <w:rPr>
          <w:rFonts w:eastAsia="Avenir Next LT Pro Demi" w:cs="Avenir Next LT Pro Demi"/>
          <w:bCs/>
          <w:i/>
          <w:color w:val="000000"/>
          <w:szCs w:val="24"/>
        </w:rPr>
      </w:pPr>
      <w:r w:rsidRPr="000C41C8">
        <w:rPr>
          <w:rFonts w:eastAsia="Avenir Next LT Pro Demi" w:cs="Avenir Next LT Pro Demi"/>
          <w:bCs/>
          <w:i/>
          <w:color w:val="000000"/>
          <w:szCs w:val="24"/>
        </w:rPr>
        <w:t xml:space="preserve">Today we are going to share (in groups or on a roving microphone) our answers to a question: </w:t>
      </w:r>
    </w:p>
    <w:p w14:paraId="06393C92" w14:textId="77777777" w:rsidR="000C41C8" w:rsidRPr="000C41C8" w:rsidRDefault="000C41C8" w:rsidP="000C41C8">
      <w:pPr>
        <w:spacing w:line="276" w:lineRule="auto"/>
        <w:rPr>
          <w:rFonts w:eastAsia="Avenir Next LT Pro Demi" w:cs="Avenir Next LT Pro Demi"/>
          <w:bCs/>
          <w:i/>
          <w:color w:val="000000"/>
          <w:szCs w:val="24"/>
        </w:rPr>
      </w:pPr>
      <w:r w:rsidRPr="000C41C8">
        <w:rPr>
          <w:rFonts w:eastAsia="Avenir Next LT Pro Demi" w:cs="Avenir Next LT Pro Demi"/>
          <w:bCs/>
          <w:i/>
          <w:color w:val="000000"/>
          <w:szCs w:val="24"/>
        </w:rPr>
        <w:t>Who could you tell about Jesus this Christmas?</w:t>
      </w:r>
    </w:p>
    <w:p w14:paraId="5CD5556D" w14:textId="77777777" w:rsidR="000C41C8" w:rsidRPr="000C41C8" w:rsidRDefault="000C41C8" w:rsidP="000C41C8">
      <w:pPr>
        <w:spacing w:line="276" w:lineRule="auto"/>
        <w:rPr>
          <w:b/>
          <w:bCs/>
          <w:color w:val="000000"/>
          <w:szCs w:val="24"/>
        </w:rPr>
      </w:pPr>
      <w:r w:rsidRPr="000C41C8">
        <w:rPr>
          <w:b/>
          <w:bCs/>
          <w:color w:val="000000"/>
          <w:szCs w:val="24"/>
        </w:rPr>
        <w:t xml:space="preserve">Allow some time for a few answers. </w:t>
      </w:r>
    </w:p>
    <w:p w14:paraId="7F3B0CC3" w14:textId="77777777" w:rsidR="000C41C8" w:rsidRPr="000C41C8" w:rsidRDefault="000C41C8" w:rsidP="000C41C8">
      <w:pPr>
        <w:spacing w:line="276" w:lineRule="auto"/>
        <w:rPr>
          <w:i/>
          <w:iCs/>
          <w:color w:val="000000"/>
        </w:rPr>
      </w:pPr>
      <w:r w:rsidRPr="000C41C8">
        <w:rPr>
          <w:i/>
          <w:iCs/>
          <w:color w:val="000000"/>
        </w:rPr>
        <w:t>In the Bible, we read about a man called John the Baptist. He helped tell people about Jesus – the Light of the World. Let’s read John 1:6-9:</w:t>
      </w:r>
    </w:p>
    <w:p w14:paraId="176590B3" w14:textId="77777777" w:rsidR="000C41C8" w:rsidRPr="000C41C8" w:rsidRDefault="000C41C8" w:rsidP="000C41C8">
      <w:pPr>
        <w:spacing w:line="276" w:lineRule="auto"/>
        <w:rPr>
          <w:i/>
          <w:iCs/>
          <w:color w:val="000000"/>
        </w:rPr>
      </w:pPr>
      <w:r w:rsidRPr="000C41C8">
        <w:rPr>
          <w:i/>
          <w:iCs/>
          <w:color w:val="000000"/>
          <w:vertAlign w:val="superscript"/>
        </w:rPr>
        <w:t xml:space="preserve">6 </w:t>
      </w:r>
      <w:r w:rsidRPr="000C41C8">
        <w:rPr>
          <w:i/>
          <w:iCs/>
          <w:color w:val="000000"/>
        </w:rPr>
        <w:t xml:space="preserve">“God sent a man, John the Baptist, </w:t>
      </w:r>
      <w:r w:rsidRPr="000C41C8">
        <w:rPr>
          <w:i/>
          <w:iCs/>
          <w:color w:val="000000"/>
          <w:vertAlign w:val="superscript"/>
        </w:rPr>
        <w:t xml:space="preserve">7 </w:t>
      </w:r>
      <w:r w:rsidRPr="000C41C8">
        <w:rPr>
          <w:i/>
          <w:iCs/>
          <w:color w:val="000000"/>
        </w:rPr>
        <w:t xml:space="preserve">to </w:t>
      </w:r>
      <w:proofErr w:type="gramStart"/>
      <w:r w:rsidRPr="000C41C8">
        <w:rPr>
          <w:i/>
          <w:iCs/>
          <w:color w:val="000000"/>
        </w:rPr>
        <w:t>tell</w:t>
      </w:r>
      <w:proofErr w:type="gramEnd"/>
      <w:r w:rsidRPr="000C41C8">
        <w:rPr>
          <w:i/>
          <w:iCs/>
          <w:color w:val="000000"/>
        </w:rPr>
        <w:t xml:space="preserve"> about the light so that everyone might believe because of his testimony. </w:t>
      </w:r>
      <w:r w:rsidRPr="000C41C8">
        <w:rPr>
          <w:i/>
          <w:iCs/>
          <w:color w:val="000000"/>
          <w:vertAlign w:val="superscript"/>
        </w:rPr>
        <w:t xml:space="preserve">8 </w:t>
      </w:r>
      <w:r w:rsidRPr="000C41C8">
        <w:rPr>
          <w:i/>
          <w:iCs/>
          <w:color w:val="000000"/>
        </w:rPr>
        <w:t xml:space="preserve">John himself was not the light; he was simply a witness to </w:t>
      </w:r>
      <w:proofErr w:type="gramStart"/>
      <w:r w:rsidRPr="000C41C8">
        <w:rPr>
          <w:i/>
          <w:iCs/>
          <w:color w:val="000000"/>
        </w:rPr>
        <w:t>tell</w:t>
      </w:r>
      <w:proofErr w:type="gramEnd"/>
      <w:r w:rsidRPr="000C41C8">
        <w:rPr>
          <w:i/>
          <w:iCs/>
          <w:color w:val="000000"/>
        </w:rPr>
        <w:t xml:space="preserve"> about the light. </w:t>
      </w:r>
      <w:r w:rsidRPr="000C41C8">
        <w:rPr>
          <w:i/>
          <w:iCs/>
          <w:color w:val="000000"/>
          <w:vertAlign w:val="superscript"/>
        </w:rPr>
        <w:t xml:space="preserve">9 </w:t>
      </w:r>
      <w:r w:rsidRPr="000C41C8">
        <w:rPr>
          <w:i/>
          <w:iCs/>
          <w:color w:val="000000"/>
        </w:rPr>
        <w:t>The one who is the true light, who gives light to everyone, was coming into the world.”</w:t>
      </w:r>
    </w:p>
    <w:p w14:paraId="2E6CE03F" w14:textId="77777777" w:rsidR="000C41C8" w:rsidRPr="000C41C8" w:rsidRDefault="000C41C8" w:rsidP="000C41C8">
      <w:pPr>
        <w:spacing w:line="276" w:lineRule="auto"/>
        <w:rPr>
          <w:i/>
          <w:iCs/>
          <w:color w:val="000000"/>
          <w:szCs w:val="24"/>
        </w:rPr>
      </w:pPr>
      <w:r w:rsidRPr="000C41C8">
        <w:rPr>
          <w:i/>
          <w:iCs/>
          <w:color w:val="000000"/>
          <w:szCs w:val="24"/>
        </w:rPr>
        <w:t>God sent John the Baptist to help people get ready for Jesus. He was like a torch, pointing people towards the real light, Jesus. In the same way, we can be like torches, pointing people to Jesus by the way we treat people and the words we share.</w:t>
      </w:r>
    </w:p>
    <w:p w14:paraId="21E393BA" w14:textId="77777777" w:rsidR="000C41C8" w:rsidRPr="00554FD9" w:rsidRDefault="000C41C8" w:rsidP="000C41C8">
      <w:pPr>
        <w:pStyle w:val="NoSpacing"/>
        <w:spacing w:line="276" w:lineRule="auto"/>
      </w:pPr>
    </w:p>
    <w:p w14:paraId="32A6FAF2" w14:textId="77777777" w:rsidR="000C41C8" w:rsidRPr="00461A93" w:rsidRDefault="000C41C8" w:rsidP="00EC0DA8">
      <w:pPr>
        <w:pStyle w:val="Heading3"/>
      </w:pPr>
      <w:r w:rsidRPr="00461A93">
        <w:t>Prayer</w:t>
      </w:r>
    </w:p>
    <w:p w14:paraId="4AF5EE7B" w14:textId="77777777" w:rsidR="000C41C8" w:rsidRPr="00EC0DA8" w:rsidRDefault="000C41C8" w:rsidP="000C41C8">
      <w:pPr>
        <w:spacing w:line="276" w:lineRule="auto"/>
        <w:rPr>
          <w:i/>
          <w:iCs/>
          <w:color w:val="000000"/>
          <w:szCs w:val="24"/>
        </w:rPr>
      </w:pPr>
      <w:r w:rsidRPr="00EC0DA8">
        <w:rPr>
          <w:i/>
          <w:iCs/>
          <w:color w:val="000000"/>
          <w:szCs w:val="24"/>
        </w:rPr>
        <w:t xml:space="preserve">Dear Jesus, </w:t>
      </w:r>
    </w:p>
    <w:p w14:paraId="57CAB2FC" w14:textId="77777777" w:rsidR="000C41C8" w:rsidRPr="00554FD9" w:rsidRDefault="000C41C8" w:rsidP="000C41C8">
      <w:pPr>
        <w:spacing w:line="276" w:lineRule="auto"/>
      </w:pPr>
      <w:r w:rsidRPr="00EC0DA8">
        <w:rPr>
          <w:i/>
          <w:iCs/>
          <w:color w:val="000000"/>
          <w:szCs w:val="24"/>
        </w:rPr>
        <w:t>We thank you that you are the light of the world – the one who takes away the darkness and shows us the way to live. Please help us to point people towards you this Christmas. Help us to be generous and kind and to tell people about you. We pray that many people would get to know you for the first time this Christmas. In Jesus’ name, Amen.</w:t>
      </w:r>
      <w:r w:rsidRPr="00554FD9">
        <w:br w:type="page"/>
      </w:r>
    </w:p>
    <w:p w14:paraId="16414045" w14:textId="4D17DEA1" w:rsidR="000C41C8" w:rsidRPr="007F00F6" w:rsidRDefault="000C41C8" w:rsidP="000C41C8">
      <w:pPr>
        <w:pStyle w:val="Heading1"/>
        <w:rPr>
          <w:lang w:val="en-US"/>
        </w:rPr>
      </w:pPr>
      <w:r w:rsidRPr="00461A93">
        <w:lastRenderedPageBreak/>
        <w:t>Opti</w:t>
      </w:r>
      <w:r w:rsidRPr="007F00F6">
        <w:t>on Three: Christmas cards</w:t>
      </w:r>
    </w:p>
    <w:p w14:paraId="468564FE" w14:textId="0563F7B6" w:rsidR="000C41C8" w:rsidRPr="00EC0DA8" w:rsidRDefault="000C41C8" w:rsidP="00EC0DA8">
      <w:pPr>
        <w:pStyle w:val="Heading2"/>
      </w:pPr>
      <w:r w:rsidRPr="007F00F6">
        <w:t xml:space="preserve">Big </w:t>
      </w:r>
      <w:r>
        <w:t>I</w:t>
      </w:r>
      <w:r w:rsidRPr="007F00F6">
        <w:t>dea:</w:t>
      </w:r>
      <w:r w:rsidRPr="00461A93">
        <w:t xml:space="preserve"> We can show Jesus to people</w:t>
      </w:r>
    </w:p>
    <w:p w14:paraId="06803546" w14:textId="77777777" w:rsidR="000C41C8" w:rsidRPr="00EC0DA8" w:rsidRDefault="000C41C8" w:rsidP="00EC0DA8">
      <w:pPr>
        <w:pStyle w:val="Heading3"/>
      </w:pPr>
      <w:r w:rsidRPr="00461A93">
        <w:t>You will need</w:t>
      </w:r>
      <w:r>
        <w:t>:</w:t>
      </w:r>
    </w:p>
    <w:p w14:paraId="7F887F77" w14:textId="77777777" w:rsidR="000C41C8" w:rsidRPr="00860691" w:rsidRDefault="000C41C8" w:rsidP="00EC0DA8">
      <w:pPr>
        <w:pStyle w:val="Heading4"/>
        <w:numPr>
          <w:ilvl w:val="0"/>
          <w:numId w:val="38"/>
        </w:numPr>
      </w:pPr>
      <w:r w:rsidRPr="00860691">
        <w:t xml:space="preserve">Craft supplies set up on tables (markers, glue, glitter, stickers, etc.) </w:t>
      </w:r>
    </w:p>
    <w:p w14:paraId="2FEF2251" w14:textId="2013E998" w:rsidR="000C41C8" w:rsidRPr="00EC0DA8" w:rsidRDefault="000C41C8" w:rsidP="00EC0DA8">
      <w:pPr>
        <w:pStyle w:val="Heading4"/>
        <w:numPr>
          <w:ilvl w:val="0"/>
          <w:numId w:val="38"/>
        </w:numPr>
      </w:pPr>
      <w:hyperlink r:id="rId13">
        <w:r w:rsidRPr="0040162C">
          <w:rPr>
            <w:rStyle w:val="Hyperlink"/>
            <w:rFonts w:eastAsia="Avenir Next LT Pro" w:cs="Avenir Next LT Pro"/>
            <w:szCs w:val="24"/>
          </w:rPr>
          <w:t>Printed A4 sized cards</w:t>
        </w:r>
      </w:hyperlink>
    </w:p>
    <w:p w14:paraId="040449B5" w14:textId="77777777" w:rsidR="000C41C8" w:rsidRPr="00461A93" w:rsidRDefault="000C41C8" w:rsidP="00EC0DA8">
      <w:pPr>
        <w:pStyle w:val="Heading3"/>
      </w:pPr>
      <w:r w:rsidRPr="00461A93">
        <w:t>Before the meeting</w:t>
      </w:r>
    </w:p>
    <w:p w14:paraId="338C54C9" w14:textId="77777777" w:rsidR="000C41C8" w:rsidRPr="00860691" w:rsidRDefault="000C41C8" w:rsidP="000C41C8">
      <w:pPr>
        <w:pStyle w:val="ListParagraph"/>
        <w:spacing w:after="120" w:line="276" w:lineRule="auto"/>
        <w:ind w:left="720" w:hanging="360"/>
      </w:pPr>
      <w:r w:rsidRPr="00860691">
        <w:t xml:space="preserve">Print and fold the cards provided </w:t>
      </w:r>
    </w:p>
    <w:p w14:paraId="16875B3B" w14:textId="32FD5D90" w:rsidR="000C41C8" w:rsidRPr="00EC0DA8" w:rsidRDefault="000C41C8" w:rsidP="00EC0DA8">
      <w:pPr>
        <w:pStyle w:val="ListParagraph"/>
        <w:spacing w:after="120" w:line="276" w:lineRule="auto"/>
        <w:ind w:left="720" w:hanging="360"/>
      </w:pPr>
      <w:r w:rsidRPr="00860691">
        <w:t xml:space="preserve">Set up the tables with the craft supplies </w:t>
      </w:r>
    </w:p>
    <w:p w14:paraId="61C3A36C" w14:textId="77777777" w:rsidR="000C41C8" w:rsidRPr="00461A93" w:rsidRDefault="000C41C8" w:rsidP="00EC0DA8">
      <w:pPr>
        <w:pStyle w:val="Heading3"/>
      </w:pPr>
      <w:r w:rsidRPr="00461A93">
        <w:t>Activity</w:t>
      </w:r>
    </w:p>
    <w:p w14:paraId="296160E5" w14:textId="77777777" w:rsidR="000C41C8" w:rsidRPr="00EC0DA8" w:rsidRDefault="000C41C8" w:rsidP="000C41C8">
      <w:pPr>
        <w:spacing w:line="276" w:lineRule="auto"/>
        <w:rPr>
          <w:rFonts w:eastAsia="Avenir Next LT Pro" w:cs="Avenir Next LT Pro"/>
          <w:i/>
          <w:iCs/>
          <w:color w:val="000000"/>
          <w:szCs w:val="24"/>
        </w:rPr>
      </w:pPr>
      <w:r w:rsidRPr="00EC0DA8">
        <w:rPr>
          <w:rFonts w:eastAsia="Avenir Next LT Pro" w:cs="Avenir Next LT Pro"/>
          <w:i/>
          <w:iCs/>
          <w:color w:val="000000"/>
          <w:szCs w:val="24"/>
        </w:rPr>
        <w:t>Today we are going to get into small groups with people of different ages around these tables. Each group has some craft supplies and some folded A4 cards.</w:t>
      </w:r>
    </w:p>
    <w:p w14:paraId="17CEF1EF" w14:textId="77777777" w:rsidR="000C41C8" w:rsidRPr="00EC0DA8" w:rsidRDefault="000C41C8" w:rsidP="000C41C8">
      <w:pPr>
        <w:spacing w:line="276" w:lineRule="auto"/>
        <w:rPr>
          <w:rFonts w:eastAsia="Avenir Next LT Pro" w:cs="Avenir Next LT Pro"/>
          <w:i/>
          <w:iCs/>
          <w:color w:val="000000"/>
          <w:szCs w:val="24"/>
        </w:rPr>
      </w:pPr>
      <w:r w:rsidRPr="00EC0DA8">
        <w:rPr>
          <w:rFonts w:eastAsia="Avenir Next LT Pro" w:cs="Avenir Next LT Pro"/>
          <w:i/>
          <w:iCs/>
          <w:color w:val="000000"/>
          <w:szCs w:val="24"/>
        </w:rPr>
        <w:t xml:space="preserve">Using one of the cards provided, decorate and write in a Christmas card for someone you know who might not know Jesus. </w:t>
      </w:r>
    </w:p>
    <w:p w14:paraId="79240EE6" w14:textId="77777777" w:rsidR="000C41C8" w:rsidRPr="00EC0DA8" w:rsidRDefault="000C41C8" w:rsidP="000C41C8">
      <w:pPr>
        <w:spacing w:line="276" w:lineRule="auto"/>
        <w:rPr>
          <w:rFonts w:eastAsia="Avenir Next LT Pro" w:cs="Avenir Next LT Pro"/>
          <w:i/>
          <w:iCs/>
          <w:color w:val="000000"/>
          <w:szCs w:val="24"/>
        </w:rPr>
      </w:pPr>
      <w:r w:rsidRPr="00EC0DA8">
        <w:rPr>
          <w:rFonts w:eastAsia="Avenir Next LT Pro" w:cs="Avenir Next LT Pro"/>
          <w:i/>
          <w:iCs/>
          <w:color w:val="000000"/>
          <w:szCs w:val="24"/>
        </w:rPr>
        <w:t>Once you have finished your cards, pray together as a group for the person you plan to give your card to.</w:t>
      </w:r>
    </w:p>
    <w:p w14:paraId="775C8CC8" w14:textId="77777777" w:rsidR="000C41C8" w:rsidRPr="00EC0DA8" w:rsidRDefault="000C41C8" w:rsidP="000C41C8">
      <w:pPr>
        <w:spacing w:line="276" w:lineRule="auto"/>
        <w:rPr>
          <w:rFonts w:eastAsia="Avenir Next LT Pro" w:cs="Avenir Next LT Pro"/>
          <w:b/>
          <w:bCs/>
          <w:color w:val="000000"/>
          <w:szCs w:val="24"/>
        </w:rPr>
      </w:pPr>
      <w:r w:rsidRPr="00EC0DA8">
        <w:rPr>
          <w:rFonts w:eastAsia="Avenir Next LT Pro" w:cs="Avenir Next LT Pro"/>
          <w:b/>
          <w:bCs/>
          <w:color w:val="000000"/>
          <w:szCs w:val="24"/>
        </w:rPr>
        <w:t>Allow some time for the groups to finish their cards and pray.</w:t>
      </w:r>
    </w:p>
    <w:p w14:paraId="3491BED5" w14:textId="77777777" w:rsidR="000C41C8" w:rsidRPr="00EC0DA8" w:rsidRDefault="000C41C8" w:rsidP="000C41C8">
      <w:pPr>
        <w:spacing w:line="276" w:lineRule="auto"/>
        <w:rPr>
          <w:i/>
          <w:iCs/>
          <w:color w:val="000000"/>
        </w:rPr>
      </w:pPr>
      <w:r w:rsidRPr="00EC0DA8">
        <w:rPr>
          <w:i/>
          <w:iCs/>
          <w:color w:val="000000"/>
        </w:rPr>
        <w:t>In the Bible, we read about a man called John the Baptist. He helped tell people about Jesus, the Light of the World. Let’s read John 1:6-9:</w:t>
      </w:r>
    </w:p>
    <w:p w14:paraId="5652B3B0" w14:textId="77777777" w:rsidR="000C41C8" w:rsidRPr="00EC0DA8" w:rsidRDefault="000C41C8" w:rsidP="000C41C8">
      <w:pPr>
        <w:spacing w:line="276" w:lineRule="auto"/>
        <w:rPr>
          <w:i/>
          <w:iCs/>
          <w:color w:val="000000"/>
        </w:rPr>
      </w:pPr>
      <w:r w:rsidRPr="00EC0DA8">
        <w:rPr>
          <w:i/>
          <w:iCs/>
          <w:color w:val="000000"/>
          <w:vertAlign w:val="superscript"/>
        </w:rPr>
        <w:t xml:space="preserve">6 </w:t>
      </w:r>
      <w:r w:rsidRPr="00EC0DA8">
        <w:rPr>
          <w:i/>
          <w:iCs/>
          <w:color w:val="000000"/>
        </w:rPr>
        <w:t xml:space="preserve">“God sent a man, John the Baptist, </w:t>
      </w:r>
      <w:r w:rsidRPr="00EC0DA8">
        <w:rPr>
          <w:i/>
          <w:iCs/>
          <w:color w:val="000000"/>
          <w:vertAlign w:val="superscript"/>
        </w:rPr>
        <w:t xml:space="preserve">7 </w:t>
      </w:r>
      <w:r w:rsidRPr="00EC0DA8">
        <w:rPr>
          <w:i/>
          <w:iCs/>
          <w:color w:val="000000"/>
        </w:rPr>
        <w:t xml:space="preserve">to </w:t>
      </w:r>
      <w:proofErr w:type="gramStart"/>
      <w:r w:rsidRPr="00EC0DA8">
        <w:rPr>
          <w:i/>
          <w:iCs/>
          <w:color w:val="000000"/>
        </w:rPr>
        <w:t>tell</w:t>
      </w:r>
      <w:proofErr w:type="gramEnd"/>
      <w:r w:rsidRPr="00EC0DA8">
        <w:rPr>
          <w:i/>
          <w:iCs/>
          <w:color w:val="000000"/>
        </w:rPr>
        <w:t xml:space="preserve"> about the light so that everyone might believe because of his testimony. </w:t>
      </w:r>
      <w:r w:rsidRPr="00EC0DA8">
        <w:rPr>
          <w:i/>
          <w:iCs/>
          <w:color w:val="000000"/>
          <w:vertAlign w:val="superscript"/>
        </w:rPr>
        <w:t xml:space="preserve">8 </w:t>
      </w:r>
      <w:r w:rsidRPr="00EC0DA8">
        <w:rPr>
          <w:i/>
          <w:iCs/>
          <w:color w:val="000000"/>
        </w:rPr>
        <w:t xml:space="preserve">John himself was not the light; he was simply a witness to </w:t>
      </w:r>
      <w:proofErr w:type="gramStart"/>
      <w:r w:rsidRPr="00EC0DA8">
        <w:rPr>
          <w:i/>
          <w:iCs/>
          <w:color w:val="000000"/>
        </w:rPr>
        <w:t>tell</w:t>
      </w:r>
      <w:proofErr w:type="gramEnd"/>
      <w:r w:rsidRPr="00EC0DA8">
        <w:rPr>
          <w:i/>
          <w:iCs/>
          <w:color w:val="000000"/>
        </w:rPr>
        <w:t xml:space="preserve"> about the light. </w:t>
      </w:r>
      <w:r w:rsidRPr="00EC0DA8">
        <w:rPr>
          <w:i/>
          <w:iCs/>
          <w:color w:val="000000"/>
          <w:vertAlign w:val="superscript"/>
        </w:rPr>
        <w:t xml:space="preserve">9 </w:t>
      </w:r>
      <w:r w:rsidRPr="00EC0DA8">
        <w:rPr>
          <w:i/>
          <w:iCs/>
          <w:color w:val="000000"/>
        </w:rPr>
        <w:t>The one who is the true light, who gives light to everyone, was coming into the world.”</w:t>
      </w:r>
    </w:p>
    <w:p w14:paraId="3DC45DA0" w14:textId="77777777" w:rsidR="000C41C8" w:rsidRPr="00EC0DA8" w:rsidRDefault="000C41C8" w:rsidP="000C41C8">
      <w:pPr>
        <w:spacing w:line="276" w:lineRule="auto"/>
        <w:rPr>
          <w:i/>
          <w:iCs/>
          <w:color w:val="000000"/>
          <w:szCs w:val="24"/>
        </w:rPr>
      </w:pPr>
      <w:r w:rsidRPr="00EC0DA8">
        <w:rPr>
          <w:i/>
          <w:iCs/>
          <w:color w:val="000000"/>
          <w:szCs w:val="24"/>
        </w:rPr>
        <w:t>God sent John the Baptist to help people get ready for Jesus. He was like a torch, pointing people towards the real light – Jesus. In the same way, we can be like torches, pointing people to Jesus by the way we treat people and the words we share.</w:t>
      </w:r>
    </w:p>
    <w:p w14:paraId="3148922D" w14:textId="77777777" w:rsidR="000C41C8" w:rsidRPr="0040162C" w:rsidRDefault="000C41C8" w:rsidP="000C41C8">
      <w:pPr>
        <w:pStyle w:val="NoSpacing"/>
        <w:spacing w:line="276" w:lineRule="auto"/>
      </w:pPr>
    </w:p>
    <w:p w14:paraId="594AA2BC" w14:textId="77777777" w:rsidR="00452FDC" w:rsidRDefault="00452FDC" w:rsidP="00EC0DA8">
      <w:pPr>
        <w:pStyle w:val="Heading3"/>
      </w:pPr>
    </w:p>
    <w:p w14:paraId="481C9406" w14:textId="4FB120F8" w:rsidR="000C41C8" w:rsidRPr="00461A93" w:rsidRDefault="000C41C8" w:rsidP="00EC0DA8">
      <w:pPr>
        <w:pStyle w:val="Heading3"/>
      </w:pPr>
      <w:r w:rsidRPr="00461A93">
        <w:lastRenderedPageBreak/>
        <w:t>Prayer</w:t>
      </w:r>
    </w:p>
    <w:p w14:paraId="0B67958E" w14:textId="77777777" w:rsidR="000C41C8" w:rsidRPr="00EC0DA8" w:rsidRDefault="000C41C8" w:rsidP="000C41C8">
      <w:pPr>
        <w:spacing w:line="276" w:lineRule="auto"/>
        <w:rPr>
          <w:i/>
          <w:iCs/>
          <w:color w:val="000000"/>
        </w:rPr>
      </w:pPr>
      <w:r w:rsidRPr="00EC0DA8">
        <w:rPr>
          <w:i/>
          <w:iCs/>
          <w:color w:val="000000"/>
        </w:rPr>
        <w:t xml:space="preserve">Dear Jesus, </w:t>
      </w:r>
    </w:p>
    <w:p w14:paraId="4FBCC063" w14:textId="21FB06FC" w:rsidR="008B7CB9" w:rsidRPr="00EC0DA8" w:rsidRDefault="000C41C8" w:rsidP="00EC0DA8">
      <w:pPr>
        <w:spacing w:line="276" w:lineRule="auto"/>
        <w:rPr>
          <w:i/>
          <w:iCs/>
          <w:color w:val="000000"/>
        </w:rPr>
      </w:pPr>
      <w:r w:rsidRPr="00EC0DA8">
        <w:rPr>
          <w:i/>
          <w:iCs/>
          <w:color w:val="000000"/>
        </w:rPr>
        <w:t>We thank you that you are the light of the world – the one who takes away the darkness and shows us the way to live. Please help us to point people towards you this Christmas. Help us to be generous and kind and to tell people about you. We pray that many people would get to know you for the first time this Christmas. In Jesus’ name, Amen.</w:t>
      </w:r>
    </w:p>
    <w:sectPr w:rsidR="008B7CB9" w:rsidRPr="00EC0DA8" w:rsidSect="009320AC">
      <w:headerReference w:type="default" r:id="rId14"/>
      <w:type w:val="continuous"/>
      <w:pgSz w:w="11900" w:h="16840"/>
      <w:pgMar w:top="1477"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381547" w14:textId="77777777" w:rsidR="00CB137E" w:rsidRDefault="00CB137E" w:rsidP="00BE7CB7">
      <w:r>
        <w:separator/>
      </w:r>
    </w:p>
  </w:endnote>
  <w:endnote w:type="continuationSeparator" w:id="0">
    <w:p w14:paraId="1215A66A" w14:textId="77777777" w:rsidR="00CB137E" w:rsidRDefault="00CB137E"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venir Next LT Pro">
    <w:altName w:val="Calibri"/>
    <w:panose1 w:val="020B0504020202020204"/>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 New Roman (Body CS)">
    <w:altName w:val="Times New Roman"/>
    <w:panose1 w:val="020B0604020202020204"/>
    <w:charset w:val="00"/>
    <w:family w:val="roman"/>
    <w:pitch w:val="default"/>
  </w:font>
  <w:font w:name="Lucida Grande">
    <w:panose1 w:val="020B0600040502020204"/>
    <w:charset w:val="00"/>
    <w:family w:val="swiss"/>
    <w:pitch w:val="variable"/>
    <w:sig w:usb0="E1000AEF" w:usb1="5000A1FF" w:usb2="00000000" w:usb3="00000000" w:csb0="000001BF" w:csb1="00000000"/>
  </w:font>
  <w:font w:name="MS PMincho">
    <w:panose1 w:val="02020600040205080304"/>
    <w:charset w:val="80"/>
    <w:family w:val="roman"/>
    <w:pitch w:val="variable"/>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NeueHaasUnicaW1G-Heavy">
    <w:altName w:val="Calibri"/>
    <w:panose1 w:val="020B0604020202020204"/>
    <w:charset w:val="4D"/>
    <w:family w:val="auto"/>
    <w:pitch w:val="default"/>
    <w:sig w:usb0="00000003" w:usb1="00000000" w:usb2="00000000" w:usb3="00000000" w:csb0="00000001" w:csb1="00000000"/>
  </w:font>
  <w:font w:name="Avenir Next LT Pro Demi">
    <w:panose1 w:val="020B0704020202020204"/>
    <w:charset w:val="4D"/>
    <w:family w:val="swiss"/>
    <w:pitch w:val="variable"/>
    <w:sig w:usb0="800000EF" w:usb1="5000204A"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E379B1" w14:textId="77777777" w:rsidR="00F612A0" w:rsidRDefault="00F612A0" w:rsidP="00BE7CB7">
    <w:pPr>
      <w:pStyle w:val="Footer"/>
    </w:pPr>
    <w:r>
      <w:rPr>
        <w:noProof/>
      </w:rPr>
      <mc:AlternateContent>
        <mc:Choice Requires="wps">
          <w:drawing>
            <wp:anchor distT="0" distB="0" distL="114300" distR="114300" simplePos="0" relativeHeight="251659264" behindDoc="0" locked="0" layoutInCell="1" allowOverlap="1" wp14:anchorId="41A60B8E" wp14:editId="1A16145D">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CC99A5D"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A60B8E" id="_x0000_t202" coordsize="21600,21600" o:spt="202" path="m,l,21600r21600,l21600,xe">
              <v:stroke joinstyle="miter"/>
              <v:path gradientshapeok="t" o:connecttype="rect"/>
            </v:shapetype>
            <v:shape id="Text Box 2" o:spid="_x0000_s1027" type="#_x0000_t202" style="position:absolute;margin-left:194.45pt;margin-top:789.45pt;width:324pt;height:22.2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" filled="f" stroked="f">
              <v:textbox inset="0,0,0,0">
                <w:txbxContent>
                  <w:p w14:paraId="0CC99A5D"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66432" behindDoc="0" locked="0" layoutInCell="1" allowOverlap="1" wp14:anchorId="5C17FC17" wp14:editId="1F2EE310">
          <wp:simplePos x="0" y="0"/>
          <wp:positionH relativeFrom="column">
            <wp:posOffset>5762665</wp:posOffset>
          </wp:positionH>
          <wp:positionV relativeFrom="paragraph">
            <wp:posOffset>-155021</wp:posOffset>
          </wp:positionV>
          <wp:extent cx="504748" cy="573931"/>
          <wp:effectExtent l="0" t="0" r="3810" b="0"/>
          <wp:wrapNone/>
          <wp:docPr id="954194010" name="Picture 954194010"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68A3FE" w14:textId="77777777" w:rsidR="00CB137E" w:rsidRDefault="00CB137E" w:rsidP="00BE7CB7">
      <w:r>
        <w:separator/>
      </w:r>
    </w:p>
  </w:footnote>
  <w:footnote w:type="continuationSeparator" w:id="0">
    <w:p w14:paraId="7FCE5E18" w14:textId="77777777" w:rsidR="00CB137E" w:rsidRDefault="00CB137E" w:rsidP="00BE7CB7">
      <w:r>
        <w:continuationSeparator/>
      </w:r>
    </w:p>
  </w:footnote>
  <w:footnote w:id="1">
    <w:p w14:paraId="4DFD381F" w14:textId="77777777" w:rsidR="000C41C8" w:rsidRPr="00554FD9" w:rsidRDefault="000C41C8" w:rsidP="000C41C8">
      <w:pPr>
        <w:pStyle w:val="FootnoteText"/>
        <w:rPr>
          <w:rFonts w:ascii="Avenir Next LT Pro" w:eastAsia="Avenir Next LT Pro" w:hAnsi="Avenir Next LT Pro" w:cs="Avenir Next LT Pro"/>
        </w:rPr>
      </w:pPr>
      <w:r w:rsidRPr="00554FD9">
        <w:rPr>
          <w:rStyle w:val="FootnoteReference"/>
          <w:rFonts w:ascii="Avenir Next LT Pro" w:eastAsia="Avenir Next LT Pro" w:hAnsi="Avenir Next LT Pro" w:cs="Avenir Next LT Pro"/>
        </w:rPr>
        <w:footnoteRef/>
      </w:r>
      <w:r w:rsidRPr="00554FD9">
        <w:rPr>
          <w:rFonts w:ascii="Avenir Next LT Pro" w:eastAsia="Avenir Next LT Pro" w:hAnsi="Avenir Next LT Pro" w:cs="Avenir Next LT Pro"/>
        </w:rPr>
        <w:t xml:space="preserve"> John 1:6-9 (NLT)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FC1A90" w14:textId="77777777" w:rsidR="00CE6D2C" w:rsidRDefault="00CE6D2C">
    <w:pPr>
      <w:pStyle w:val="Header"/>
    </w:pPr>
    <w:r>
      <w:rPr>
        <w:noProof/>
      </w:rPr>
      <w:drawing>
        <wp:anchor distT="0" distB="0" distL="114300" distR="114300" simplePos="0" relativeHeight="251667456" behindDoc="1" locked="0" layoutInCell="1" allowOverlap="1" wp14:anchorId="2423F779" wp14:editId="060188E8">
          <wp:simplePos x="0" y="0"/>
          <wp:positionH relativeFrom="page">
            <wp:posOffset>0</wp:posOffset>
          </wp:positionH>
          <wp:positionV relativeFrom="page">
            <wp:posOffset>0</wp:posOffset>
          </wp:positionV>
          <wp:extent cx="7560000" cy="10692000"/>
          <wp:effectExtent l="0" t="0" r="0" b="1905"/>
          <wp:wrapNone/>
          <wp:docPr id="7981586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158678" name="Picture 1"/>
                  <pic:cNvPicPr/>
                </pic:nvPicPr>
                <pic:blipFill>
                  <a:blip r:embed="rId1"/>
                  <a:stretch>
                    <a:fillRect/>
                  </a:stretch>
                </pic:blipFill>
                <pic:spPr>
                  <a:xfrm>
                    <a:off x="0" y="0"/>
                    <a:ext cx="7560000" cy="1069200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BFF58E" w14:textId="77777777" w:rsidR="00CE6D2C" w:rsidRDefault="00CE6D2C">
    <w:pPr>
      <w:pStyle w:val="Header"/>
    </w:pPr>
    <w:r>
      <w:rPr>
        <w:noProof/>
      </w:rPr>
      <w:drawing>
        <wp:anchor distT="0" distB="0" distL="114300" distR="114300" simplePos="0" relativeHeight="251669504" behindDoc="1" locked="0" layoutInCell="1" allowOverlap="1" wp14:anchorId="64C99515" wp14:editId="5577A0A0">
          <wp:simplePos x="0" y="0"/>
          <wp:positionH relativeFrom="page">
            <wp:posOffset>0</wp:posOffset>
          </wp:positionH>
          <wp:positionV relativeFrom="page">
            <wp:posOffset>0</wp:posOffset>
          </wp:positionV>
          <wp:extent cx="7560000" cy="10692000"/>
          <wp:effectExtent l="0" t="0" r="0" b="1905"/>
          <wp:wrapNone/>
          <wp:docPr id="1693197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97324" name="Picture 1"/>
                  <pic:cNvPicPr/>
                </pic:nvPicPr>
                <pic:blipFill>
                  <a:blip r:embed="rId1"/>
                  <a:stretch>
                    <a:fillRect/>
                  </a:stretch>
                </pic:blipFill>
                <pic:spPr>
                  <a:xfrm>
                    <a:off x="0" y="0"/>
                    <a:ext cx="7560000" cy="1069200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82158"/>
    <w:multiLevelType w:val="multilevel"/>
    <w:tmpl w:val="E626C2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1000F1D"/>
    <w:multiLevelType w:val="hybridMultilevel"/>
    <w:tmpl w:val="17A4443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70D24BC"/>
    <w:multiLevelType w:val="multilevel"/>
    <w:tmpl w:val="F03A8F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C6B21CB"/>
    <w:multiLevelType w:val="multilevel"/>
    <w:tmpl w:val="415A69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C820208"/>
    <w:multiLevelType w:val="hybridMultilevel"/>
    <w:tmpl w:val="2DEC1C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3F673DE"/>
    <w:multiLevelType w:val="hybridMultilevel"/>
    <w:tmpl w:val="9B1056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7D15BE6"/>
    <w:multiLevelType w:val="multilevel"/>
    <w:tmpl w:val="9D3687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8133B98"/>
    <w:multiLevelType w:val="hybridMultilevel"/>
    <w:tmpl w:val="CB32D7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A2E02AA"/>
    <w:multiLevelType w:val="hybridMultilevel"/>
    <w:tmpl w:val="A4DC272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298F7BA6"/>
    <w:multiLevelType w:val="hybridMultilevel"/>
    <w:tmpl w:val="C96A5F9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2C334A51"/>
    <w:multiLevelType w:val="multilevel"/>
    <w:tmpl w:val="98F8CE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01D7C9F"/>
    <w:multiLevelType w:val="hybridMultilevel"/>
    <w:tmpl w:val="1186AE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4A13A14"/>
    <w:multiLevelType w:val="multilevel"/>
    <w:tmpl w:val="8098E1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377E19A8"/>
    <w:multiLevelType w:val="hybridMultilevel"/>
    <w:tmpl w:val="DFBA79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706041F"/>
    <w:multiLevelType w:val="hybridMultilevel"/>
    <w:tmpl w:val="8C1239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AC77DC8"/>
    <w:multiLevelType w:val="hybridMultilevel"/>
    <w:tmpl w:val="588E99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D9B6C91"/>
    <w:multiLevelType w:val="multilevel"/>
    <w:tmpl w:val="988494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4DFC035F"/>
    <w:multiLevelType w:val="hybridMultilevel"/>
    <w:tmpl w:val="1680801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15:restartNumberingAfterBreak="0">
    <w:nsid w:val="51E3429E"/>
    <w:multiLevelType w:val="multilevel"/>
    <w:tmpl w:val="CE588C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53150857"/>
    <w:multiLevelType w:val="hybridMultilevel"/>
    <w:tmpl w:val="517A15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7A9475F"/>
    <w:multiLevelType w:val="hybridMultilevel"/>
    <w:tmpl w:val="8A78C4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825524C"/>
    <w:multiLevelType w:val="hybridMultilevel"/>
    <w:tmpl w:val="E0A0F4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9FA1899"/>
    <w:multiLevelType w:val="hybridMultilevel"/>
    <w:tmpl w:val="B1E888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DA54F32"/>
    <w:multiLevelType w:val="hybridMultilevel"/>
    <w:tmpl w:val="DDA0DC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E594B7E"/>
    <w:multiLevelType w:val="hybridMultilevel"/>
    <w:tmpl w:val="73AAAB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1890BA2"/>
    <w:multiLevelType w:val="hybridMultilevel"/>
    <w:tmpl w:val="0FF470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7590625"/>
    <w:multiLevelType w:val="multilevel"/>
    <w:tmpl w:val="DEA858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6BC663D2"/>
    <w:multiLevelType w:val="multilevel"/>
    <w:tmpl w:val="57DAD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74896CB3"/>
    <w:multiLevelType w:val="hybridMultilevel"/>
    <w:tmpl w:val="D108BB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5883C2A"/>
    <w:multiLevelType w:val="hybridMultilevel"/>
    <w:tmpl w:val="BE60FA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7E3086B"/>
    <w:multiLevelType w:val="multilevel"/>
    <w:tmpl w:val="54D4D1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77FB3056"/>
    <w:multiLevelType w:val="multilevel"/>
    <w:tmpl w:val="0352C4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77FE105C"/>
    <w:multiLevelType w:val="hybridMultilevel"/>
    <w:tmpl w:val="6A1AFC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75629856">
    <w:abstractNumId w:val="17"/>
  </w:num>
  <w:num w:numId="2" w16cid:durableId="1936089643">
    <w:abstractNumId w:val="5"/>
  </w:num>
  <w:num w:numId="3" w16cid:durableId="422457728">
    <w:abstractNumId w:val="16"/>
  </w:num>
  <w:num w:numId="4" w16cid:durableId="8338187">
    <w:abstractNumId w:val="9"/>
  </w:num>
  <w:num w:numId="5" w16cid:durableId="962033069">
    <w:abstractNumId w:val="18"/>
  </w:num>
  <w:num w:numId="6" w16cid:durableId="463500939">
    <w:abstractNumId w:val="36"/>
  </w:num>
  <w:num w:numId="7" w16cid:durableId="309217350">
    <w:abstractNumId w:val="3"/>
  </w:num>
  <w:num w:numId="8" w16cid:durableId="1152526543">
    <w:abstractNumId w:val="23"/>
  </w:num>
  <w:num w:numId="9" w16cid:durableId="2100714850">
    <w:abstractNumId w:val="0"/>
  </w:num>
  <w:num w:numId="10" w16cid:durableId="1837569452">
    <w:abstractNumId w:val="21"/>
  </w:num>
  <w:num w:numId="11" w16cid:durableId="582880305">
    <w:abstractNumId w:val="7"/>
  </w:num>
  <w:num w:numId="12" w16cid:durableId="1282952501">
    <w:abstractNumId w:val="32"/>
  </w:num>
  <w:num w:numId="13" w16cid:durableId="170606771">
    <w:abstractNumId w:val="31"/>
  </w:num>
  <w:num w:numId="14" w16cid:durableId="1501700985">
    <w:abstractNumId w:val="2"/>
  </w:num>
  <w:num w:numId="15" w16cid:durableId="1519083294">
    <w:abstractNumId w:val="12"/>
  </w:num>
  <w:num w:numId="16" w16cid:durableId="1013906">
    <w:abstractNumId w:val="14"/>
  </w:num>
  <w:num w:numId="17" w16cid:durableId="1873955739">
    <w:abstractNumId w:val="35"/>
  </w:num>
  <w:num w:numId="18" w16cid:durableId="510529545">
    <w:abstractNumId w:val="24"/>
  </w:num>
  <w:num w:numId="19" w16cid:durableId="1760371219">
    <w:abstractNumId w:val="33"/>
  </w:num>
  <w:num w:numId="20" w16cid:durableId="2082176210">
    <w:abstractNumId w:val="19"/>
  </w:num>
  <w:num w:numId="21" w16cid:durableId="2141995737">
    <w:abstractNumId w:val="20"/>
  </w:num>
  <w:num w:numId="22" w16cid:durableId="1326082403">
    <w:abstractNumId w:val="27"/>
  </w:num>
  <w:num w:numId="23" w16cid:durableId="55129230">
    <w:abstractNumId w:val="25"/>
  </w:num>
  <w:num w:numId="24" w16cid:durableId="104732725">
    <w:abstractNumId w:val="30"/>
  </w:num>
  <w:num w:numId="25" w16cid:durableId="1700010868">
    <w:abstractNumId w:val="28"/>
  </w:num>
  <w:num w:numId="26" w16cid:durableId="1737776701">
    <w:abstractNumId w:val="4"/>
  </w:num>
  <w:num w:numId="27" w16cid:durableId="1925912604">
    <w:abstractNumId w:val="6"/>
  </w:num>
  <w:num w:numId="28" w16cid:durableId="58331178">
    <w:abstractNumId w:val="29"/>
  </w:num>
  <w:num w:numId="29" w16cid:durableId="1402563448">
    <w:abstractNumId w:val="11"/>
  </w:num>
  <w:num w:numId="30" w16cid:durableId="1127815018">
    <w:abstractNumId w:val="1"/>
  </w:num>
  <w:num w:numId="31" w16cid:durableId="1197891957">
    <w:abstractNumId w:val="10"/>
  </w:num>
  <w:num w:numId="32" w16cid:durableId="288584196">
    <w:abstractNumId w:val="22"/>
  </w:num>
  <w:num w:numId="33" w16cid:durableId="872112526">
    <w:abstractNumId w:val="26"/>
  </w:num>
  <w:num w:numId="34" w16cid:durableId="1085567437">
    <w:abstractNumId w:val="8"/>
  </w:num>
  <w:num w:numId="35" w16cid:durableId="1568801539">
    <w:abstractNumId w:val="15"/>
  </w:num>
  <w:num w:numId="36" w16cid:durableId="1311787849">
    <w:abstractNumId w:val="34"/>
  </w:num>
  <w:num w:numId="37" w16cid:durableId="820538132">
    <w:abstractNumId w:val="13"/>
  </w:num>
  <w:num w:numId="38" w16cid:durableId="1320423467">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8"/>
  <w:embedSystemFonts/>
  <w:hideSpellingErrors/>
  <w:proofState w:spelling="clean" w:grammar="clean"/>
  <w:attachedTemplate r:id="rId1"/>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2ECF"/>
    <w:rsid w:val="00011D6B"/>
    <w:rsid w:val="0002109E"/>
    <w:rsid w:val="00024FB1"/>
    <w:rsid w:val="00047F56"/>
    <w:rsid w:val="00052FB7"/>
    <w:rsid w:val="00055510"/>
    <w:rsid w:val="00062C0E"/>
    <w:rsid w:val="00077BFD"/>
    <w:rsid w:val="00081271"/>
    <w:rsid w:val="00092842"/>
    <w:rsid w:val="000A1ED9"/>
    <w:rsid w:val="000B2DC9"/>
    <w:rsid w:val="000C41C8"/>
    <w:rsid w:val="000D594B"/>
    <w:rsid w:val="000E0668"/>
    <w:rsid w:val="000E506D"/>
    <w:rsid w:val="00113F7E"/>
    <w:rsid w:val="001341B0"/>
    <w:rsid w:val="00175E30"/>
    <w:rsid w:val="001773EB"/>
    <w:rsid w:val="00181E43"/>
    <w:rsid w:val="00194B44"/>
    <w:rsid w:val="00197C28"/>
    <w:rsid w:val="001B1E68"/>
    <w:rsid w:val="001B2997"/>
    <w:rsid w:val="001C3FC8"/>
    <w:rsid w:val="001E677C"/>
    <w:rsid w:val="002232EE"/>
    <w:rsid w:val="00226862"/>
    <w:rsid w:val="00234E83"/>
    <w:rsid w:val="00240CCD"/>
    <w:rsid w:val="00255FDD"/>
    <w:rsid w:val="0026754C"/>
    <w:rsid w:val="00281752"/>
    <w:rsid w:val="00283C4B"/>
    <w:rsid w:val="002A765E"/>
    <w:rsid w:val="002C6E7E"/>
    <w:rsid w:val="002D025D"/>
    <w:rsid w:val="002F5741"/>
    <w:rsid w:val="003140EF"/>
    <w:rsid w:val="003241DD"/>
    <w:rsid w:val="00337499"/>
    <w:rsid w:val="00370E85"/>
    <w:rsid w:val="00390AFE"/>
    <w:rsid w:val="00394ACC"/>
    <w:rsid w:val="003E07E3"/>
    <w:rsid w:val="003E464A"/>
    <w:rsid w:val="003F39BA"/>
    <w:rsid w:val="00413203"/>
    <w:rsid w:val="00413997"/>
    <w:rsid w:val="00441ED4"/>
    <w:rsid w:val="0044202B"/>
    <w:rsid w:val="00442197"/>
    <w:rsid w:val="004504CC"/>
    <w:rsid w:val="00452FDC"/>
    <w:rsid w:val="004700C9"/>
    <w:rsid w:val="0049427D"/>
    <w:rsid w:val="004A257A"/>
    <w:rsid w:val="004A3E64"/>
    <w:rsid w:val="004A4DC6"/>
    <w:rsid w:val="004B3795"/>
    <w:rsid w:val="004B79DE"/>
    <w:rsid w:val="004D61CA"/>
    <w:rsid w:val="004F0CB1"/>
    <w:rsid w:val="004F5EFF"/>
    <w:rsid w:val="004F62A1"/>
    <w:rsid w:val="00533FDC"/>
    <w:rsid w:val="0055178A"/>
    <w:rsid w:val="00556884"/>
    <w:rsid w:val="00562EF9"/>
    <w:rsid w:val="00563639"/>
    <w:rsid w:val="0057123E"/>
    <w:rsid w:val="00581500"/>
    <w:rsid w:val="00590848"/>
    <w:rsid w:val="005B7727"/>
    <w:rsid w:val="005C0A74"/>
    <w:rsid w:val="005F4CF3"/>
    <w:rsid w:val="006150D9"/>
    <w:rsid w:val="00617BFB"/>
    <w:rsid w:val="00623ABE"/>
    <w:rsid w:val="0063483B"/>
    <w:rsid w:val="0063617B"/>
    <w:rsid w:val="0063657D"/>
    <w:rsid w:val="006732D4"/>
    <w:rsid w:val="00681759"/>
    <w:rsid w:val="0068273B"/>
    <w:rsid w:val="00684EF4"/>
    <w:rsid w:val="00697EAF"/>
    <w:rsid w:val="00712319"/>
    <w:rsid w:val="00720D18"/>
    <w:rsid w:val="007342C4"/>
    <w:rsid w:val="00736672"/>
    <w:rsid w:val="00747D0E"/>
    <w:rsid w:val="00783E70"/>
    <w:rsid w:val="007A3A78"/>
    <w:rsid w:val="007A4F65"/>
    <w:rsid w:val="007B2ED7"/>
    <w:rsid w:val="007D52DB"/>
    <w:rsid w:val="007E599C"/>
    <w:rsid w:val="007F4E52"/>
    <w:rsid w:val="00805FE5"/>
    <w:rsid w:val="008061A8"/>
    <w:rsid w:val="00810E65"/>
    <w:rsid w:val="0087550C"/>
    <w:rsid w:val="008B7CB9"/>
    <w:rsid w:val="008D33F7"/>
    <w:rsid w:val="008E04A8"/>
    <w:rsid w:val="008F1568"/>
    <w:rsid w:val="008F5BAD"/>
    <w:rsid w:val="008F6E57"/>
    <w:rsid w:val="009026E6"/>
    <w:rsid w:val="009161D4"/>
    <w:rsid w:val="009320AC"/>
    <w:rsid w:val="00932E77"/>
    <w:rsid w:val="0094306F"/>
    <w:rsid w:val="0098499A"/>
    <w:rsid w:val="009C47DD"/>
    <w:rsid w:val="009C5836"/>
    <w:rsid w:val="009D1DAE"/>
    <w:rsid w:val="00A07BEE"/>
    <w:rsid w:val="00A24DD8"/>
    <w:rsid w:val="00A37D97"/>
    <w:rsid w:val="00A511E3"/>
    <w:rsid w:val="00A727AF"/>
    <w:rsid w:val="00A93C6A"/>
    <w:rsid w:val="00A9637E"/>
    <w:rsid w:val="00A97DAB"/>
    <w:rsid w:val="00AB7BF9"/>
    <w:rsid w:val="00AC6E00"/>
    <w:rsid w:val="00AF1704"/>
    <w:rsid w:val="00AF1B02"/>
    <w:rsid w:val="00B0465B"/>
    <w:rsid w:val="00B228D7"/>
    <w:rsid w:val="00B33709"/>
    <w:rsid w:val="00B359EA"/>
    <w:rsid w:val="00B36389"/>
    <w:rsid w:val="00B504A7"/>
    <w:rsid w:val="00B74D8A"/>
    <w:rsid w:val="00B7541C"/>
    <w:rsid w:val="00B80D1F"/>
    <w:rsid w:val="00B844A6"/>
    <w:rsid w:val="00B969E8"/>
    <w:rsid w:val="00BA6514"/>
    <w:rsid w:val="00BB092E"/>
    <w:rsid w:val="00BC6522"/>
    <w:rsid w:val="00BD10BC"/>
    <w:rsid w:val="00BE10AC"/>
    <w:rsid w:val="00BE28F8"/>
    <w:rsid w:val="00BE2ECF"/>
    <w:rsid w:val="00BE48EC"/>
    <w:rsid w:val="00BE7CB7"/>
    <w:rsid w:val="00C152D1"/>
    <w:rsid w:val="00C37C79"/>
    <w:rsid w:val="00C42C8A"/>
    <w:rsid w:val="00C66106"/>
    <w:rsid w:val="00C82E87"/>
    <w:rsid w:val="00C87B4A"/>
    <w:rsid w:val="00C920FE"/>
    <w:rsid w:val="00C939F1"/>
    <w:rsid w:val="00CA3685"/>
    <w:rsid w:val="00CB137E"/>
    <w:rsid w:val="00CE4CE4"/>
    <w:rsid w:val="00CE5E6E"/>
    <w:rsid w:val="00CE6D2C"/>
    <w:rsid w:val="00CF34D4"/>
    <w:rsid w:val="00D15A06"/>
    <w:rsid w:val="00D3715A"/>
    <w:rsid w:val="00D457AB"/>
    <w:rsid w:val="00D77FD0"/>
    <w:rsid w:val="00D811FF"/>
    <w:rsid w:val="00D84756"/>
    <w:rsid w:val="00DB78BF"/>
    <w:rsid w:val="00DC7EF2"/>
    <w:rsid w:val="00DD563C"/>
    <w:rsid w:val="00E17EB1"/>
    <w:rsid w:val="00E2272A"/>
    <w:rsid w:val="00E23CF2"/>
    <w:rsid w:val="00E25737"/>
    <w:rsid w:val="00E306DC"/>
    <w:rsid w:val="00E310FD"/>
    <w:rsid w:val="00E47A6C"/>
    <w:rsid w:val="00E56718"/>
    <w:rsid w:val="00E6287D"/>
    <w:rsid w:val="00EA5221"/>
    <w:rsid w:val="00EB3BAE"/>
    <w:rsid w:val="00EC0DA8"/>
    <w:rsid w:val="00EC33CC"/>
    <w:rsid w:val="00EC796C"/>
    <w:rsid w:val="00EE5687"/>
    <w:rsid w:val="00EF39BB"/>
    <w:rsid w:val="00F06B15"/>
    <w:rsid w:val="00F076F1"/>
    <w:rsid w:val="00F16A47"/>
    <w:rsid w:val="00F16EAC"/>
    <w:rsid w:val="00F33711"/>
    <w:rsid w:val="00F3397E"/>
    <w:rsid w:val="00F51B0A"/>
    <w:rsid w:val="00F612A0"/>
    <w:rsid w:val="00F62EF4"/>
    <w:rsid w:val="00F77049"/>
    <w:rsid w:val="00F966CB"/>
    <w:rsid w:val="00FA0E7E"/>
    <w:rsid w:val="00FC7E49"/>
    <w:rsid w:val="00FD0B21"/>
    <w:rsid w:val="00FD37F9"/>
    <w:rsid w:val="00FE0E50"/>
    <w:rsid w:val="00FE42FB"/>
    <w:rsid w:val="00FE5028"/>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885F2A2"/>
  <w15:docId w15:val="{D1AEA10F-3874-E64D-A7B4-C87F640D5D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17EB1"/>
    <w:pPr>
      <w:spacing w:after="0"/>
    </w:pPr>
    <w:rPr>
      <w:rFonts w:ascii="Avenir Next LT Pro" w:eastAsiaTheme="minorHAnsi" w:hAnsi="Avenir Next LT Pro" w:cstheme="minorBidi"/>
      <w:sz w:val="24"/>
      <w:szCs w:val="22"/>
      <w:lang w:val="en-AU" w:eastAsia="en-US"/>
    </w:rPr>
  </w:style>
  <w:style w:type="paragraph" w:styleId="Heading1">
    <w:name w:val="heading 1"/>
    <w:aliases w:val="Cover heading"/>
    <w:basedOn w:val="Normal"/>
    <w:next w:val="Normal"/>
    <w:link w:val="Heading1Char"/>
    <w:uiPriority w:val="9"/>
    <w:qFormat/>
    <w:rsid w:val="004A3E64"/>
    <w:pPr>
      <w:spacing w:before="240" w:after="120"/>
      <w:outlineLvl w:val="0"/>
    </w:pPr>
    <w:rPr>
      <w:b/>
      <w:bCs/>
      <w:noProof/>
      <w:color w:val="D39B44"/>
      <w:sz w:val="52"/>
      <w:szCs w:val="56"/>
    </w:rPr>
  </w:style>
  <w:style w:type="paragraph" w:styleId="Heading2">
    <w:name w:val="heading 2"/>
    <w:basedOn w:val="Normal"/>
    <w:next w:val="Normal"/>
    <w:link w:val="Heading2Char"/>
    <w:uiPriority w:val="9"/>
    <w:unhideWhenUsed/>
    <w:qFormat/>
    <w:rsid w:val="00AF1704"/>
    <w:pPr>
      <w:spacing w:before="360" w:after="240"/>
      <w:outlineLvl w:val="1"/>
    </w:pPr>
    <w:rPr>
      <w:b/>
      <w:iCs/>
      <w:color w:val="000000"/>
      <w:sz w:val="36"/>
      <w:szCs w:val="24"/>
    </w:rPr>
  </w:style>
  <w:style w:type="paragraph" w:styleId="Heading3">
    <w:name w:val="heading 3"/>
    <w:basedOn w:val="Normal"/>
    <w:next w:val="Normal"/>
    <w:link w:val="Heading3Char"/>
    <w:uiPriority w:val="9"/>
    <w:unhideWhenUsed/>
    <w:qFormat/>
    <w:rsid w:val="000E0668"/>
    <w:pPr>
      <w:spacing w:before="480" w:after="240"/>
      <w:outlineLvl w:val="2"/>
    </w:pPr>
    <w:rPr>
      <w:rFonts w:eastAsia="Avenir Next LT Pro" w:cs="Avenir Next LT Pro"/>
      <w:b/>
      <w:bCs/>
      <w:caps/>
      <w:color w:val="00A553"/>
      <w:spacing w:val="40"/>
      <w:sz w:val="26"/>
      <w:szCs w:val="24"/>
    </w:rPr>
  </w:style>
  <w:style w:type="paragraph" w:styleId="Heading4">
    <w:name w:val="heading 4"/>
    <w:basedOn w:val="Normal"/>
    <w:next w:val="Normal"/>
    <w:link w:val="Heading4Char"/>
    <w:uiPriority w:val="9"/>
    <w:unhideWhenUsed/>
    <w:qFormat/>
    <w:rsid w:val="00C42C8A"/>
    <w:pPr>
      <w:spacing w:after="120"/>
      <w:outlineLvl w:val="3"/>
    </w:pPr>
    <w:rPr>
      <w:bCs/>
      <w:color w:val="000000"/>
      <w:sz w:val="28"/>
      <w:szCs w:val="21"/>
    </w:rPr>
  </w:style>
  <w:style w:type="paragraph" w:styleId="Heading5">
    <w:name w:val="heading 5"/>
    <w:basedOn w:val="Heading4"/>
    <w:next w:val="Normal"/>
    <w:link w:val="Heading5Char"/>
    <w:uiPriority w:val="9"/>
    <w:unhideWhenUsed/>
    <w:qFormat/>
    <w:rsid w:val="000E0668"/>
    <w:pPr>
      <w:spacing w:after="240"/>
      <w:outlineLvl w:val="4"/>
    </w:pPr>
    <w:rPr>
      <w:rFonts w:cs="Times New Roman (Body CS)"/>
      <w:b/>
      <w:bCs w:val="0"/>
      <w:color w:val="00A553"/>
      <w:sz w:val="24"/>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4A3E64"/>
    <w:rPr>
      <w:rFonts w:ascii="Avenir Next LT Pro" w:eastAsiaTheme="minorHAnsi" w:hAnsi="Avenir Next LT Pro" w:cstheme="minorBidi"/>
      <w:b/>
      <w:bCs/>
      <w:noProof/>
      <w:color w:val="D39B44"/>
      <w:sz w:val="52"/>
      <w:szCs w:val="56"/>
      <w:lang w:val="en-AU" w:eastAsia="en-US"/>
    </w:rPr>
  </w:style>
  <w:style w:type="paragraph" w:styleId="Header">
    <w:name w:val="header"/>
    <w:basedOn w:val="Normal"/>
    <w:link w:val="HeaderChar"/>
    <w:uiPriority w:val="99"/>
    <w:unhideWhenUsed/>
    <w:rsid w:val="007342C4"/>
    <w:pPr>
      <w:tabs>
        <w:tab w:val="center" w:pos="4320"/>
        <w:tab w:val="right" w:pos="8640"/>
      </w:tabs>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A9637E"/>
    <w:pPr>
      <w:tabs>
        <w:tab w:val="center" w:pos="4320"/>
        <w:tab w:val="right" w:pos="8640"/>
      </w:tabs>
    </w:pPr>
    <w:rPr>
      <w:sz w:val="20"/>
    </w:rPr>
  </w:style>
  <w:style w:type="character" w:customStyle="1" w:styleId="FooterChar">
    <w:name w:val="Footer Char"/>
    <w:basedOn w:val="DefaultParagraphFont"/>
    <w:link w:val="Footer"/>
    <w:uiPriority w:val="99"/>
    <w:rsid w:val="00A9637E"/>
    <w:rPr>
      <w:rFonts w:ascii="Avenir Next LT Pro" w:eastAsiaTheme="minorHAnsi" w:hAnsi="Avenir Next LT Pro" w:cstheme="minorBidi"/>
      <w:szCs w:val="22"/>
      <w:lang w:val="en-AU" w:eastAsia="en-US"/>
    </w:rPr>
  </w:style>
  <w:style w:type="paragraph" w:styleId="BalloonText">
    <w:name w:val="Balloon Text"/>
    <w:basedOn w:val="Normal"/>
    <w:link w:val="BalloonTextChar"/>
    <w:uiPriority w:val="99"/>
    <w:semiHidden/>
    <w:unhideWhenUsed/>
    <w:rsid w:val="007342C4"/>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AF1704"/>
    <w:rPr>
      <w:rFonts w:ascii="Avenir Next LT Pro" w:eastAsiaTheme="minorHAnsi" w:hAnsi="Avenir Next LT Pro" w:cstheme="minorBidi"/>
      <w:b/>
      <w:iCs/>
      <w:color w:val="000000"/>
      <w:sz w:val="36"/>
      <w:szCs w:val="24"/>
      <w:lang w:val="en-AU" w:eastAsia="en-US"/>
    </w:rPr>
  </w:style>
  <w:style w:type="paragraph" w:styleId="Title">
    <w:name w:val="Title"/>
    <w:basedOn w:val="Heading1"/>
    <w:next w:val="Normal"/>
    <w:link w:val="TitleChar"/>
    <w:uiPriority w:val="10"/>
    <w:qFormat/>
    <w:rsid w:val="004A3E64"/>
    <w:rPr>
      <w:szCs w:val="44"/>
    </w:rPr>
  </w:style>
  <w:style w:type="character" w:customStyle="1" w:styleId="TitleChar">
    <w:name w:val="Title Char"/>
    <w:basedOn w:val="DefaultParagraphFont"/>
    <w:link w:val="Title"/>
    <w:uiPriority w:val="10"/>
    <w:rsid w:val="004A3E64"/>
    <w:rPr>
      <w:rFonts w:ascii="Avenir Next LT Pro" w:eastAsiaTheme="minorHAnsi" w:hAnsi="Avenir Next LT Pro" w:cstheme="minorBidi"/>
      <w:b/>
      <w:bCs/>
      <w:noProof/>
      <w:color w:val="D39B44"/>
      <w:sz w:val="52"/>
      <w:szCs w:val="44"/>
      <w:lang w:val="en-AU" w:eastAsia="en-US"/>
    </w:rPr>
  </w:style>
  <w:style w:type="paragraph" w:styleId="Subtitle">
    <w:name w:val="Subtitle"/>
    <w:basedOn w:val="Heading2"/>
    <w:next w:val="Normal"/>
    <w:link w:val="SubtitleChar"/>
    <w:uiPriority w:val="11"/>
    <w:qFormat/>
    <w:rsid w:val="00CE6D2C"/>
    <w:pPr>
      <w:tabs>
        <w:tab w:val="left" w:pos="142"/>
        <w:tab w:val="left" w:pos="284"/>
      </w:tabs>
    </w:pPr>
    <w:rPr>
      <w:b w:val="0"/>
      <w:bCs/>
      <w:i/>
      <w:iCs w:val="0"/>
      <w:color w:val="3C0C00"/>
      <w:spacing w:val="10"/>
      <w:sz w:val="22"/>
    </w:rPr>
  </w:style>
  <w:style w:type="character" w:customStyle="1" w:styleId="SubtitleChar">
    <w:name w:val="Subtitle Char"/>
    <w:basedOn w:val="DefaultParagraphFont"/>
    <w:link w:val="Subtitle"/>
    <w:uiPriority w:val="11"/>
    <w:rsid w:val="00CE6D2C"/>
    <w:rPr>
      <w:rFonts w:ascii="Avenir Next LT Pro" w:hAnsi="Avenir Next LT Pro"/>
      <w:b/>
      <w:bCs/>
      <w:color w:val="3C0C00"/>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0E0668"/>
    <w:rPr>
      <w:rFonts w:ascii="Avenir Next LT Pro" w:eastAsia="Avenir Next LT Pro" w:hAnsi="Avenir Next LT Pro" w:cs="Avenir Next LT Pro"/>
      <w:b/>
      <w:bCs/>
      <w:caps/>
      <w:color w:val="00A553"/>
      <w:spacing w:val="40"/>
      <w:sz w:val="26"/>
      <w:szCs w:val="24"/>
      <w:lang w:val="en-AU" w:eastAsia="en-US"/>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3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u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u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u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u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Avenir Next LT Pro" w:hAnsi="Avenir Next LT Pr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Avenir Next LT Pro" w:hAnsi="Avenir Next LT Pr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C42C8A"/>
    <w:rPr>
      <w:rFonts w:ascii="Avenir Next LT Pro" w:eastAsiaTheme="minorHAnsi" w:hAnsi="Avenir Next LT Pro" w:cstheme="minorBidi"/>
      <w:bCs/>
      <w:color w:val="000000"/>
      <w:sz w:val="28"/>
      <w:szCs w:val="21"/>
      <w:lang w:val="en-AU" w:eastAsia="en-US"/>
    </w:rPr>
  </w:style>
  <w:style w:type="character" w:customStyle="1" w:styleId="Heading5Char">
    <w:name w:val="Heading 5 Char"/>
    <w:basedOn w:val="DefaultParagraphFont"/>
    <w:link w:val="Heading5"/>
    <w:uiPriority w:val="9"/>
    <w:rsid w:val="000E0668"/>
    <w:rPr>
      <w:rFonts w:ascii="Avenir Next LT Pro" w:eastAsiaTheme="minorHAnsi" w:hAnsi="Avenir Next LT Pro" w:cs="Times New Roman (Body CS)"/>
      <w:b/>
      <w:color w:val="00A553"/>
      <w:sz w:val="24"/>
      <w:lang w:val="en-AU" w:eastAsia="en-US"/>
    </w:rPr>
  </w:style>
  <w:style w:type="paragraph" w:styleId="FootnoteText">
    <w:name w:val="footnote text"/>
    <w:basedOn w:val="Normal"/>
    <w:link w:val="FootnoteTextChar"/>
    <w:uiPriority w:val="99"/>
    <w:semiHidden/>
    <w:unhideWhenUsed/>
    <w:rsid w:val="008B7CB9"/>
    <w:rPr>
      <w:rFonts w:ascii="Calibri" w:hAnsi="Calibri"/>
      <w:kern w:val="2"/>
      <w14:ligatures w14:val="standardContextual"/>
    </w:rPr>
  </w:style>
  <w:style w:type="character" w:customStyle="1" w:styleId="FootnoteTextChar">
    <w:name w:val="Footnote Text Char"/>
    <w:basedOn w:val="DefaultParagraphFont"/>
    <w:link w:val="FootnoteText"/>
    <w:uiPriority w:val="99"/>
    <w:semiHidden/>
    <w:rsid w:val="008B7CB9"/>
    <w:rPr>
      <w:rFonts w:ascii="Calibri" w:eastAsiaTheme="minorHAnsi" w:hAnsi="Calibri" w:cstheme="minorBidi"/>
      <w:kern w:val="2"/>
      <w:lang w:val="en-AU" w:eastAsia="en-US"/>
      <w14:ligatures w14:val="standardContextual"/>
    </w:rPr>
  </w:style>
  <w:style w:type="character" w:styleId="FootnoteReference">
    <w:name w:val="footnote reference"/>
    <w:basedOn w:val="DefaultParagraphFont"/>
    <w:uiPriority w:val="99"/>
    <w:semiHidden/>
    <w:unhideWhenUsed/>
    <w:rsid w:val="008B7CB9"/>
    <w:rPr>
      <w:vertAlign w:val="superscript"/>
    </w:rPr>
  </w:style>
  <w:style w:type="character" w:styleId="Hyperlink">
    <w:name w:val="Hyperlink"/>
    <w:basedOn w:val="DefaultParagraphFont"/>
    <w:uiPriority w:val="99"/>
    <w:unhideWhenUsed/>
    <w:rsid w:val="00047F56"/>
    <w:rPr>
      <w:color w:val="1F59A9"/>
      <w:u w:val="single"/>
    </w:rPr>
  </w:style>
  <w:style w:type="table" w:customStyle="1" w:styleId="TableGrid1">
    <w:name w:val="Table Grid1"/>
    <w:basedOn w:val="TableNormal"/>
    <w:next w:val="TableGrid"/>
    <w:uiPriority w:val="59"/>
    <w:rsid w:val="00EC796C"/>
    <w:pPr>
      <w:spacing w:after="0"/>
    </w:pPr>
    <w:rPr>
      <w:rFonts w:asciiTheme="minorHAnsi" w:eastAsiaTheme="minorHAnsi" w:hAnsiTheme="minorHAnsi" w:cstheme="minorBidi"/>
      <w:sz w:val="22"/>
      <w:szCs w:val="22"/>
      <w:lang w:val="en-A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EC796C"/>
    <w:rPr>
      <w:rFonts w:asciiTheme="minorHAnsi" w:eastAsiaTheme="minorEastAsia" w:hAnsiTheme="minorHAnsi" w:cstheme="minorBidi"/>
      <w:sz w:val="22"/>
      <w:szCs w:val="22"/>
    </w:rPr>
  </w:style>
  <w:style w:type="character" w:customStyle="1" w:styleId="scxw268427296">
    <w:name w:val="scxw268427296"/>
    <w:basedOn w:val="DefaultParagraphFont"/>
    <w:uiPriority w:val="1"/>
    <w:rsid w:val="00EC796C"/>
    <w:rPr>
      <w:rFonts w:asciiTheme="minorHAnsi" w:eastAsiaTheme="minorEastAsia" w:hAnsiTheme="minorHAnsi" w:cstheme="minorBidi"/>
      <w:sz w:val="22"/>
      <w:szCs w:val="22"/>
    </w:rPr>
  </w:style>
  <w:style w:type="paragraph" w:styleId="CommentText">
    <w:name w:val="annotation text"/>
    <w:basedOn w:val="Normal"/>
    <w:link w:val="CommentTextChar"/>
    <w:uiPriority w:val="99"/>
    <w:unhideWhenUsed/>
    <w:rsid w:val="00BA6514"/>
    <w:rPr>
      <w:rFonts w:asciiTheme="minorHAnsi" w:hAnsiTheme="minorHAnsi"/>
      <w:sz w:val="20"/>
      <w:szCs w:val="20"/>
    </w:rPr>
  </w:style>
  <w:style w:type="character" w:customStyle="1" w:styleId="CommentTextChar">
    <w:name w:val="Comment Text Char"/>
    <w:basedOn w:val="DefaultParagraphFont"/>
    <w:link w:val="CommentText"/>
    <w:uiPriority w:val="99"/>
    <w:rsid w:val="00BA6514"/>
    <w:rPr>
      <w:rFonts w:asciiTheme="minorHAnsi" w:eastAsiaTheme="minorHAnsi" w:hAnsiTheme="minorHAnsi" w:cstheme="minorBidi"/>
      <w:lang w:val="en-AU" w:eastAsia="en-US"/>
    </w:rPr>
  </w:style>
  <w:style w:type="character" w:styleId="CommentReference">
    <w:name w:val="annotation reference"/>
    <w:basedOn w:val="DefaultParagraphFont"/>
    <w:uiPriority w:val="99"/>
    <w:semiHidden/>
    <w:unhideWhenUsed/>
    <w:rsid w:val="00BA6514"/>
    <w:rPr>
      <w:sz w:val="16"/>
      <w:szCs w:val="16"/>
    </w:rPr>
  </w:style>
  <w:style w:type="character" w:styleId="Mention">
    <w:name w:val="Mention"/>
    <w:basedOn w:val="DefaultParagraphFont"/>
    <w:uiPriority w:val="99"/>
    <w:unhideWhenUsed/>
    <w:rsid w:val="00BA6514"/>
    <w:rPr>
      <w:color w:val="2B579A"/>
      <w:shd w:val="clear" w:color="auto" w:fill="E1DFDD"/>
    </w:rPr>
  </w:style>
  <w:style w:type="paragraph" w:styleId="Revision">
    <w:name w:val="Revision"/>
    <w:hidden/>
    <w:uiPriority w:val="99"/>
    <w:semiHidden/>
    <w:rsid w:val="00B504A7"/>
    <w:pPr>
      <w:spacing w:after="0"/>
    </w:pPr>
    <w:rPr>
      <w:rFonts w:ascii="Avenir Next LT Pro" w:eastAsiaTheme="minorHAnsi" w:hAnsi="Avenir Next LT Pro" w:cstheme="minorBidi"/>
      <w:sz w:val="24"/>
      <w:szCs w:val="22"/>
      <w:lang w:val="en-AU"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salvosau.sharepoint.com/:b:/r/sites/SUP0909/Mission%20Resources/Calendar-based%20resources/Advent-Christmas%20Day/Christmas%202026/Intergenerational%20segment%20guides/4.%20Shining%20Light/Option%203%20-%20Cards.pdf?csf=1&amp;web=1&amp;e=2HrIcp"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annasmacbookpro/Library/CloudStorage/OneDrive-TheSalvationArmy/Brand%20&amp;%20Marketing%20-%20Campaigns%20and%20Communications%201/BRA%20-%20Brand/CEAS%20BRA%20Easter%20Mission/2026/01892%20MIR%20CEAS26%20Faith%20Resources/Easter%20Sunday%20Integenerational%20-%20template%202026%20low%20ink.dotx" TargetMode="External"/></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D6F75B56BDECAC4FB8FCCA80E9887EA7" ma:contentTypeVersion="15" ma:contentTypeDescription="Create a new document." ma:contentTypeScope="" ma:versionID="23cacf04a42ddf2d0b23de78dab08dea">
  <xsd:schema xmlns:xsd="http://www.w3.org/2001/XMLSchema" xmlns:xs="http://www.w3.org/2001/XMLSchema" xmlns:p="http://schemas.microsoft.com/office/2006/metadata/properties" xmlns:ns2="1ad1f5a0-fa71-4dab-a083-db26db2596cf" xmlns:ns3="583f0f69-01e1-46ca-86b7-e30e32304800" targetNamespace="http://schemas.microsoft.com/office/2006/metadata/properties" ma:root="true" ma:fieldsID="11ae1366083b4b3e8293608495a0b993" ns2:_="" ns3:_="">
    <xsd:import namespace="1ad1f5a0-fa71-4dab-a083-db26db2596cf"/>
    <xsd:import namespace="583f0f69-01e1-46ca-86b7-e30e323048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LengthInSeconds" minOccurs="0"/>
                <xsd:element ref="ns3:MediaServiceOCR" minOccurs="0"/>
                <xsd:element ref="ns3:MediaServiceObjectDetectorVersions"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d1f5a0-fa71-4dab-a083-db26db2596c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dc8b0192-addb-45de-9190-3a71ac1c02f6}" ma:internalName="TaxCatchAll" ma:showField="CatchAllData" ma:web="1ad1f5a0-fa71-4dab-a083-db26db2596c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83f0f69-01e1-46ca-86b7-e30e323048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haredWithUsers xmlns="1ad1f5a0-fa71-4dab-a083-db26db2596cf">
      <UserInfo>
        <DisplayName>Darren Lawson</DisplayName>
        <AccountId>3930</AccountId>
        <AccountType/>
      </UserInfo>
    </SharedWithUsers>
    <TaxCatchAll xmlns="1ad1f5a0-fa71-4dab-a083-db26db2596cf" xsi:nil="true"/>
    <lcf76f155ced4ddcb4097134ff3c332f xmlns="583f0f69-01e1-46ca-86b7-e30e32304800">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2.xml><?xml version="1.0" encoding="utf-8"?>
<ds:datastoreItem xmlns:ds="http://schemas.openxmlformats.org/officeDocument/2006/customXml" ds:itemID="{5700AE31-2454-4C88-A6EC-969C33B212C4}"/>
</file>

<file path=customXml/itemProps3.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7357dd1f-699d-4d79-9a3b-b8d4e997a419"/>
    <ds:schemaRef ds:uri="http://schemas.microsoft.com/sharepoint/v3"/>
    <ds:schemaRef ds:uri="b7e36264-b76b-4546-857f-03fce5c6ba07"/>
  </ds:schemaRefs>
</ds:datastoreItem>
</file>

<file path=customXml/itemProps4.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Easter Sunday Integenerational - template 2026 low ink.dotx</Template>
  <TotalTime>81</TotalTime>
  <Pages>5</Pages>
  <Words>763</Words>
  <Characters>4354</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Manager/>
  <Company>The Salvation Army</Company>
  <LinksUpToDate>false</LinksUpToDate>
  <CharactersWithSpaces>5107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Anna's Macbook Pro</dc:creator>
  <cp:keywords/>
  <dc:description/>
  <cp:lastModifiedBy>Anna Bramble</cp:lastModifiedBy>
  <cp:revision>71</cp:revision>
  <cp:lastPrinted>2021-09-21T00:26:00Z</cp:lastPrinted>
  <dcterms:created xsi:type="dcterms:W3CDTF">2026-07-14T22:36:00Z</dcterms:created>
  <dcterms:modified xsi:type="dcterms:W3CDTF">2026-07-29T23:49:00Z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0x010100D6F75B56BDECAC4FB8FCCA80E9887EA7</vt:lpwstr>
  </property>
  <property fmtid="{D5CDD505-2E9C-101B-9397-08002B2CF9AE}" pid="3" name="MediaServiceImageTags">
    <vt:lpwstr/>
  </property>
</Properties>
</file>